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F00" w:rsidRPr="00616928" w:rsidRDefault="00C01F00"/>
    <w:p w:rsidR="00C01F00" w:rsidRPr="00616928" w:rsidRDefault="00C01F00">
      <w:r w:rsidRPr="00616928">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C01F00" w:rsidRPr="00616928" w:rsidTr="00181397">
        <w:tc>
          <w:tcPr>
            <w:tcW w:w="4068" w:type="dxa"/>
            <w:shd w:val="clear" w:color="auto" w:fill="D9D9D9"/>
          </w:tcPr>
          <w:p w:rsidR="00C01F00" w:rsidRPr="00616928" w:rsidRDefault="00C01F00" w:rsidP="005E1034">
            <w:pPr>
              <w:pStyle w:val="Heading4"/>
            </w:pPr>
            <w:r w:rsidRPr="00616928">
              <w:t>Security Role</w:t>
            </w:r>
          </w:p>
        </w:tc>
        <w:tc>
          <w:tcPr>
            <w:tcW w:w="4788" w:type="dxa"/>
          </w:tcPr>
          <w:p w:rsidR="00C01F00" w:rsidRPr="00616928" w:rsidRDefault="00C01F00">
            <w:pPr>
              <w:rPr>
                <w:b/>
                <w:bCs/>
              </w:rPr>
            </w:pPr>
            <w:r w:rsidRPr="00616928">
              <w:rPr>
                <w:b/>
                <w:bCs/>
              </w:rPr>
              <w:t>BOR_EX_MOD_APR_TRANS, BOR_EX_MANAGER</w:t>
            </w:r>
          </w:p>
        </w:tc>
      </w:tr>
      <w:tr w:rsidR="00C01F00" w:rsidRPr="00616928" w:rsidTr="00181397">
        <w:tc>
          <w:tcPr>
            <w:tcW w:w="4068" w:type="dxa"/>
            <w:shd w:val="clear" w:color="auto" w:fill="D9D9D9"/>
          </w:tcPr>
          <w:p w:rsidR="00C01F00" w:rsidRPr="00616928" w:rsidRDefault="00C01F00" w:rsidP="005E1034">
            <w:pPr>
              <w:pStyle w:val="Heading4"/>
            </w:pPr>
            <w:r w:rsidRPr="00616928">
              <w:t>Responsibility/Role</w:t>
            </w:r>
          </w:p>
        </w:tc>
        <w:tc>
          <w:tcPr>
            <w:tcW w:w="4788" w:type="dxa"/>
          </w:tcPr>
          <w:p w:rsidR="00C01F00" w:rsidRPr="00616928" w:rsidRDefault="00C01F00">
            <w:pPr>
              <w:rPr>
                <w:b/>
                <w:bCs/>
              </w:rPr>
            </w:pPr>
            <w:bookmarkStart w:id="0" w:name="bm_Roles"/>
            <w:bookmarkEnd w:id="0"/>
          </w:p>
        </w:tc>
      </w:tr>
      <w:tr w:rsidR="00C01F00" w:rsidRPr="00616928" w:rsidTr="00181397">
        <w:tc>
          <w:tcPr>
            <w:tcW w:w="4068" w:type="dxa"/>
            <w:shd w:val="clear" w:color="auto" w:fill="D9D9D9"/>
          </w:tcPr>
          <w:p w:rsidR="00C01F00" w:rsidRPr="00616928" w:rsidRDefault="00C01F00" w:rsidP="005E1034">
            <w:pPr>
              <w:pStyle w:val="Heading4"/>
            </w:pPr>
            <w:r w:rsidRPr="00616928">
              <w:t>File Name</w:t>
            </w:r>
          </w:p>
        </w:tc>
        <w:tc>
          <w:tcPr>
            <w:tcW w:w="4788" w:type="dxa"/>
          </w:tcPr>
          <w:p w:rsidR="00C01F00" w:rsidRPr="00616928" w:rsidRDefault="00C01F00">
            <w:pPr>
              <w:rPr>
                <w:b/>
                <w:bCs/>
              </w:rPr>
            </w:pPr>
            <w:fldSimple w:instr=" INFO  FileName  \* MERGEFORMAT ">
              <w:r w:rsidR="00616928" w:rsidRPr="00616928">
                <w:rPr>
                  <w:b/>
                  <w:bCs/>
                </w:rPr>
                <w:t>EX_080_104 - Modifying Approved Expense Transactions_BUSPROC.docx</w:t>
              </w:r>
            </w:fldSimple>
          </w:p>
        </w:tc>
      </w:tr>
      <w:tr w:rsidR="00C01F00" w:rsidRPr="00616928" w:rsidTr="00181397">
        <w:tc>
          <w:tcPr>
            <w:tcW w:w="4068" w:type="dxa"/>
            <w:shd w:val="clear" w:color="auto" w:fill="D9D9D9"/>
          </w:tcPr>
          <w:p w:rsidR="00C01F00" w:rsidRPr="00616928" w:rsidRDefault="00C01F00" w:rsidP="005E1034">
            <w:pPr>
              <w:pStyle w:val="Heading4"/>
            </w:pPr>
            <w:r w:rsidRPr="00616928">
              <w:t>Version</w:t>
            </w:r>
          </w:p>
        </w:tc>
        <w:tc>
          <w:tcPr>
            <w:tcW w:w="4788" w:type="dxa"/>
          </w:tcPr>
          <w:p w:rsidR="00C01F00" w:rsidRPr="00616928" w:rsidRDefault="00C01F00">
            <w:pPr>
              <w:rPr>
                <w:b/>
                <w:bCs/>
              </w:rPr>
            </w:pPr>
          </w:p>
        </w:tc>
      </w:tr>
      <w:tr w:rsidR="00C01F00" w:rsidRPr="00616928" w:rsidTr="00181397">
        <w:tc>
          <w:tcPr>
            <w:tcW w:w="4068" w:type="dxa"/>
            <w:shd w:val="clear" w:color="auto" w:fill="D9D9D9"/>
          </w:tcPr>
          <w:p w:rsidR="00C01F00" w:rsidRPr="00616928" w:rsidRDefault="00C01F00" w:rsidP="005E1034">
            <w:pPr>
              <w:pStyle w:val="Heading4"/>
            </w:pPr>
            <w:r w:rsidRPr="00616928">
              <w:t>Document Generation Date</w:t>
            </w:r>
          </w:p>
        </w:tc>
        <w:tc>
          <w:tcPr>
            <w:tcW w:w="4788" w:type="dxa"/>
          </w:tcPr>
          <w:p w:rsidR="00C01F00" w:rsidRPr="00616928" w:rsidRDefault="00C01F00">
            <w:pPr>
              <w:rPr>
                <w:b/>
                <w:bCs/>
              </w:rPr>
            </w:pPr>
            <w:r w:rsidRPr="00616928">
              <w:rPr>
                <w:b/>
                <w:bCs/>
              </w:rPr>
              <w:fldChar w:fldCharType="begin"/>
            </w:r>
            <w:r w:rsidR="00616928" w:rsidRPr="00616928">
              <w:rPr>
                <w:b/>
                <w:bCs/>
              </w:rPr>
              <w:instrText xml:space="preserve"> CREATEDATE  \@ "M/d/yyyy"  \* MERGEFORMAT </w:instrText>
            </w:r>
            <w:r w:rsidRPr="00616928">
              <w:rPr>
                <w:b/>
                <w:bCs/>
              </w:rPr>
              <w:fldChar w:fldCharType="separate"/>
            </w:r>
            <w:r w:rsidR="00616928" w:rsidRPr="00616928">
              <w:rPr>
                <w:b/>
                <w:bCs/>
                <w:noProof/>
              </w:rPr>
              <w:t>12/15/2010</w:t>
            </w:r>
            <w:r w:rsidRPr="00616928">
              <w:rPr>
                <w:b/>
                <w:bCs/>
              </w:rPr>
              <w:fldChar w:fldCharType="end"/>
            </w:r>
          </w:p>
        </w:tc>
      </w:tr>
      <w:tr w:rsidR="00C01F00" w:rsidRPr="00616928" w:rsidTr="00181397">
        <w:tc>
          <w:tcPr>
            <w:tcW w:w="4068" w:type="dxa"/>
            <w:shd w:val="clear" w:color="auto" w:fill="D9D9D9"/>
          </w:tcPr>
          <w:p w:rsidR="00C01F00" w:rsidRPr="00616928" w:rsidRDefault="00C01F00" w:rsidP="005E1034">
            <w:pPr>
              <w:pStyle w:val="Heading4"/>
            </w:pPr>
            <w:r w:rsidRPr="00616928">
              <w:t>Date Modified</w:t>
            </w:r>
          </w:p>
        </w:tc>
        <w:tc>
          <w:tcPr>
            <w:tcW w:w="4788" w:type="dxa"/>
          </w:tcPr>
          <w:p w:rsidR="00C01F00" w:rsidRPr="00616928" w:rsidRDefault="00C01F00">
            <w:pPr>
              <w:rPr>
                <w:b/>
                <w:bCs/>
              </w:rPr>
            </w:pPr>
            <w:r w:rsidRPr="00616928">
              <w:rPr>
                <w:b/>
                <w:bCs/>
              </w:rPr>
              <w:fldChar w:fldCharType="begin"/>
            </w:r>
            <w:r w:rsidR="00616928" w:rsidRPr="00616928">
              <w:rPr>
                <w:b/>
                <w:bCs/>
              </w:rPr>
              <w:instrText xml:space="preserve"> SAVEDATE  \@ "M/d/yyyy"  \* MERGEFORMAT </w:instrText>
            </w:r>
            <w:r w:rsidRPr="00616928">
              <w:rPr>
                <w:b/>
                <w:bCs/>
              </w:rPr>
              <w:fldChar w:fldCharType="separate"/>
            </w:r>
            <w:r w:rsidR="00616928" w:rsidRPr="00616928">
              <w:rPr>
                <w:b/>
                <w:bCs/>
                <w:noProof/>
              </w:rPr>
              <w:t>12/15/2010</w:t>
            </w:r>
            <w:r w:rsidRPr="00616928">
              <w:rPr>
                <w:b/>
                <w:bCs/>
              </w:rPr>
              <w:fldChar w:fldCharType="end"/>
            </w:r>
          </w:p>
        </w:tc>
      </w:tr>
      <w:tr w:rsidR="00C01F00" w:rsidRPr="00616928" w:rsidTr="00181397">
        <w:tc>
          <w:tcPr>
            <w:tcW w:w="4068" w:type="dxa"/>
            <w:shd w:val="clear" w:color="auto" w:fill="D9D9D9"/>
          </w:tcPr>
          <w:p w:rsidR="00C01F00" w:rsidRPr="00616928" w:rsidRDefault="00C01F00" w:rsidP="005E1034">
            <w:pPr>
              <w:pStyle w:val="Heading4"/>
            </w:pPr>
            <w:r w:rsidRPr="00616928">
              <w:t>Last Changed by</w:t>
            </w:r>
          </w:p>
        </w:tc>
        <w:tc>
          <w:tcPr>
            <w:tcW w:w="4788" w:type="dxa"/>
          </w:tcPr>
          <w:p w:rsidR="00C01F00" w:rsidRPr="00616928" w:rsidRDefault="00C01F00">
            <w:pPr>
              <w:rPr>
                <w:b/>
                <w:bCs/>
              </w:rPr>
            </w:pPr>
          </w:p>
        </w:tc>
      </w:tr>
      <w:tr w:rsidR="00C01F00" w:rsidRPr="00616928" w:rsidTr="00181397">
        <w:tc>
          <w:tcPr>
            <w:tcW w:w="4068" w:type="dxa"/>
            <w:shd w:val="clear" w:color="auto" w:fill="D9D9D9"/>
          </w:tcPr>
          <w:p w:rsidR="00C01F00" w:rsidRPr="00616928" w:rsidRDefault="00C01F00" w:rsidP="005E1034">
            <w:pPr>
              <w:pStyle w:val="Heading4"/>
            </w:pPr>
            <w:r w:rsidRPr="00616928">
              <w:t>Status</w:t>
            </w:r>
          </w:p>
        </w:tc>
        <w:tc>
          <w:tcPr>
            <w:tcW w:w="4788" w:type="dxa"/>
          </w:tcPr>
          <w:p w:rsidR="00C01F00" w:rsidRPr="00616928" w:rsidRDefault="00C01F00">
            <w:pPr>
              <w:rPr>
                <w:b/>
                <w:bCs/>
              </w:rPr>
            </w:pPr>
          </w:p>
        </w:tc>
      </w:tr>
    </w:tbl>
    <w:p w:rsidR="00C01F00" w:rsidRPr="00616928" w:rsidRDefault="00C01F00"/>
    <w:p w:rsidR="00C01F00" w:rsidRPr="00616928" w:rsidRDefault="00C01F00">
      <w:pPr>
        <w:spacing w:after="240"/>
        <w:divId w:val="335228889"/>
      </w:pPr>
    </w:p>
    <w:p w:rsidR="00C01F00" w:rsidRPr="00616928" w:rsidRDefault="00C01F00">
      <w:pPr>
        <w:pStyle w:val="Heading2"/>
        <w:divId w:val="335228889"/>
      </w:pPr>
      <w:r w:rsidRPr="00616928">
        <w:t>EX.080.104 - Modifying Approved Expense Transactions</w:t>
      </w:r>
    </w:p>
    <w:p w:rsidR="00C01F00" w:rsidRPr="00616928" w:rsidRDefault="00C01F00">
      <w:pPr>
        <w:pStyle w:val="Heading4"/>
      </w:pPr>
      <w:bookmarkStart w:id="1" w:name="pp_ref_BEFORECONCEPT"/>
      <w:bookmarkStart w:id="2" w:name="_Toc31639924"/>
      <w:bookmarkEnd w:id="1"/>
      <w:r w:rsidRPr="00616928">
        <w:t>Trigger:</w:t>
      </w:r>
      <w:bookmarkEnd w:id="2"/>
    </w:p>
    <w:p w:rsidR="00C01F00" w:rsidRPr="00616928" w:rsidRDefault="00C01F00" w:rsidP="00DD48BC">
      <w:pPr>
        <w:pStyle w:val="conceptbody"/>
      </w:pPr>
    </w:p>
    <w:p w:rsidR="00C01F00" w:rsidRPr="00616928" w:rsidRDefault="00C01F00" w:rsidP="00DD48BC">
      <w:pPr>
        <w:pStyle w:val="conceptbody"/>
      </w:pPr>
    </w:p>
    <w:p w:rsidR="00C01F00" w:rsidRPr="00616928" w:rsidRDefault="00C01F00">
      <w:pPr>
        <w:pStyle w:val="Heading4"/>
        <w:divId w:val="335228889"/>
      </w:pPr>
      <w:r w:rsidRPr="00616928">
        <w:t>Concept</w:t>
      </w:r>
    </w:p>
    <w:p w:rsidR="00C01F00" w:rsidRPr="00616928" w:rsidRDefault="00C01F00">
      <w:pPr>
        <w:divId w:val="335228889"/>
      </w:pPr>
    </w:p>
    <w:p w:rsidR="00C01F00" w:rsidRPr="00616928" w:rsidRDefault="00C01F00">
      <w:pPr>
        <w:pStyle w:val="conceptbody"/>
        <w:divId w:val="335228889"/>
        <w:rPr>
          <w:rFonts w:eastAsiaTheme="minorEastAsia"/>
        </w:rPr>
      </w:pPr>
      <w:r w:rsidRPr="00616928">
        <w:t>This topic demonstrates how to modify approved expense transactions. Using the Modify Approved Expense Transactions component allows an institution to modify transactions which have been completely approved through the approval process, but have not been staged for payment, paid, nor had their liabilities posted.</w:t>
      </w:r>
    </w:p>
    <w:p w:rsidR="00C01F00" w:rsidRPr="00616928" w:rsidRDefault="00C01F00">
      <w:pPr>
        <w:pStyle w:val="conceptbody"/>
        <w:divId w:val="335228889"/>
      </w:pPr>
    </w:p>
    <w:p w:rsidR="00C01F00" w:rsidRPr="00616928" w:rsidRDefault="00C01F00">
      <w:pPr>
        <w:pStyle w:val="conceptbody"/>
        <w:divId w:val="335228889"/>
      </w:pPr>
      <w:r w:rsidRPr="00616928">
        <w:t>You can edit descriptive information, expense report line items, Chartfield values, and amounts for any transaction that satisfies the above criteria. If your institution requires budget checking, any changes to the Chartfield or amount will require the transaction to be budget checked prior to saving the changes.</w:t>
      </w:r>
    </w:p>
    <w:p w:rsidR="00C01F00" w:rsidRPr="00616928" w:rsidRDefault="00C01F00">
      <w:pPr>
        <w:pStyle w:val="conceptbody"/>
        <w:divId w:val="335228889"/>
      </w:pPr>
    </w:p>
    <w:p w:rsidR="00C01F00" w:rsidRPr="00616928" w:rsidRDefault="00C01F00">
      <w:pPr>
        <w:pStyle w:val="conceptbody"/>
        <w:divId w:val="335228889"/>
      </w:pPr>
      <w:r w:rsidRPr="00616928">
        <w:t xml:space="preserve">From a control standpoint, this component creates </w:t>
      </w:r>
      <w:r w:rsidRPr="00616928">
        <w:rPr>
          <w:i/>
          <w:iCs/>
        </w:rPr>
        <w:t>significant</w:t>
      </w:r>
      <w:r w:rsidRPr="00616928">
        <w:t xml:space="preserve"> risk as it provides users with an opportunity to change notable aspects of a transaction without an audit trail. In other words, because the status of the document is “approved for payment,” the document is no longer part of the Workflow system in which the approver’s names are listed on the document as having performed an action on the transaction. Also, because the status of a transaction is already “approved for payment,” no additional approvals or reviews are required after a change is made and the transaction is ready to be picked up for staging or posting its liabilities. </w:t>
      </w:r>
    </w:p>
    <w:p w:rsidR="00C01F00" w:rsidRPr="00616928" w:rsidRDefault="00C01F00">
      <w:pPr>
        <w:pStyle w:val="conceptbody"/>
        <w:divId w:val="335228889"/>
      </w:pPr>
    </w:p>
    <w:p w:rsidR="00C01F00" w:rsidRPr="00616928" w:rsidRDefault="00C01F00">
      <w:pPr>
        <w:pStyle w:val="conceptbody"/>
        <w:divId w:val="335228889"/>
      </w:pPr>
      <w:r w:rsidRPr="00616928">
        <w:t xml:space="preserve">Because of the inherent risk in allowing users to have this tool, institutions may decide to restrict access to this component completely. PeopleSoft provides other options, which offer an adequate audit trail (such as closing and issue a new transaction) that may be utilized. </w:t>
      </w:r>
    </w:p>
    <w:p w:rsidR="00C01F00" w:rsidRPr="00616928" w:rsidRDefault="00C01F00">
      <w:pPr>
        <w:pStyle w:val="conceptbody"/>
        <w:divId w:val="335228889"/>
      </w:pPr>
    </w:p>
    <w:p w:rsidR="00C01F00" w:rsidRPr="00616928" w:rsidRDefault="00C01F00">
      <w:pPr>
        <w:pStyle w:val="conceptbody"/>
        <w:divId w:val="335228889"/>
      </w:pPr>
      <w:r w:rsidRPr="00616928">
        <w:t xml:space="preserve">Based on the above, your institution’s security administrator should restrict access to this component accordingly. </w:t>
      </w:r>
    </w:p>
    <w:p w:rsidR="00C01F00" w:rsidRPr="00616928" w:rsidRDefault="00C01F00">
      <w:pPr>
        <w:pStyle w:val="conceptbody"/>
        <w:divId w:val="335228889"/>
      </w:pPr>
    </w:p>
    <w:p w:rsidR="00C01F00" w:rsidRPr="00616928" w:rsidRDefault="00C01F00">
      <w:pPr>
        <w:pStyle w:val="conceptbody"/>
        <w:divId w:val="335228889"/>
      </w:pPr>
      <w:r w:rsidRPr="00616928">
        <w:rPr>
          <w:b/>
          <w:bCs/>
        </w:rPr>
        <w:t>Topic Objectives:</w:t>
      </w:r>
    </w:p>
    <w:p w:rsidR="00C01F00" w:rsidRPr="00616928" w:rsidRDefault="00C01F00">
      <w:pPr>
        <w:pStyle w:val="conceptbody"/>
        <w:divId w:val="335228889"/>
      </w:pPr>
      <w:r w:rsidRPr="00616928">
        <w:t>Upon completion of this topic, you will be able to:</w:t>
      </w:r>
    </w:p>
    <w:p w:rsidR="00C01F00" w:rsidRPr="00616928" w:rsidRDefault="00C01F00">
      <w:pPr>
        <w:pStyle w:val="conceptbody"/>
        <w:divId w:val="335228889"/>
      </w:pPr>
      <w:r w:rsidRPr="00616928">
        <w:t>- Identify the types of approved expense transactions that can be modified.</w:t>
      </w:r>
    </w:p>
    <w:p w:rsidR="00C01F00" w:rsidRPr="00616928" w:rsidRDefault="00C01F00">
      <w:pPr>
        <w:pStyle w:val="conceptbody"/>
        <w:divId w:val="335228889"/>
      </w:pPr>
      <w:r w:rsidRPr="00616928">
        <w:t>- Identify what aspects of an expense transaction can be modified.</w:t>
      </w:r>
    </w:p>
    <w:p w:rsidR="00C01F00" w:rsidRPr="00616928" w:rsidRDefault="00C01F00">
      <w:pPr>
        <w:pStyle w:val="conceptbody"/>
        <w:divId w:val="335228889"/>
      </w:pPr>
      <w:r w:rsidRPr="00616928">
        <w:t>- Identify why the security access for this component is important.</w:t>
      </w:r>
    </w:p>
    <w:p w:rsidR="00C01F00" w:rsidRPr="00616928" w:rsidRDefault="00C01F00">
      <w:pPr>
        <w:pStyle w:val="conceptbody"/>
        <w:divId w:val="335228889"/>
      </w:pPr>
      <w:r w:rsidRPr="00616928">
        <w:t>- Modify an approved expense transaction.</w:t>
      </w:r>
    </w:p>
    <w:p w:rsidR="00C01F00" w:rsidRPr="00616928" w:rsidRDefault="00C01F00">
      <w:pPr>
        <w:pStyle w:val="conceptbody"/>
        <w:divId w:val="335228889"/>
      </w:pPr>
    </w:p>
    <w:p w:rsidR="00C01F00" w:rsidRPr="00616928" w:rsidRDefault="00C01F00">
      <w:r w:rsidRPr="00616928">
        <w:br/>
      </w:r>
      <w:r w:rsidRPr="00616928">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01F00" w:rsidRPr="00616928" w:rsidTr="00935BB4">
        <w:tc>
          <w:tcPr>
            <w:tcW w:w="5000" w:type="pct"/>
            <w:tcBorders>
              <w:bottom w:val="single" w:sz="4" w:space="0" w:color="auto"/>
            </w:tcBorders>
            <w:shd w:val="clear" w:color="auto" w:fill="E0E0E0"/>
          </w:tcPr>
          <w:p w:rsidR="00C01F00" w:rsidRPr="00616928" w:rsidRDefault="00C01F00">
            <w:pPr>
              <w:pStyle w:val="Heading4"/>
              <w:rPr>
                <w:sz w:val="24"/>
              </w:rPr>
            </w:pPr>
            <w:r w:rsidRPr="00616928">
              <w:t>Assumptions</w:t>
            </w:r>
          </w:p>
        </w:tc>
      </w:tr>
      <w:tr w:rsidR="00C01F00" w:rsidRPr="00616928" w:rsidTr="00935BB4">
        <w:tc>
          <w:tcPr>
            <w:tcW w:w="5000" w:type="pct"/>
            <w:shd w:val="clear" w:color="auto" w:fill="auto"/>
          </w:tcPr>
          <w:p w:rsidR="00C01F00" w:rsidRPr="00616928" w:rsidRDefault="00C01F00" w:rsidP="00567F96">
            <w:pPr>
              <w:pStyle w:val="conceptbody"/>
            </w:pPr>
          </w:p>
        </w:tc>
      </w:tr>
    </w:tbl>
    <w:p w:rsidR="00C01F00" w:rsidRPr="00616928" w:rsidRDefault="00C01F00">
      <w:pPr>
        <w:rPr>
          <w:vanish/>
        </w:rPr>
      </w:pPr>
    </w:p>
    <w:p w:rsidR="00C01F00" w:rsidRPr="00616928" w:rsidRDefault="00C01F00"/>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C01F00" w:rsidRPr="00616928" w:rsidTr="00935BB4">
        <w:tc>
          <w:tcPr>
            <w:tcW w:w="5000" w:type="pct"/>
            <w:tcBorders>
              <w:bottom w:val="single" w:sz="4" w:space="0" w:color="auto"/>
            </w:tcBorders>
            <w:shd w:val="clear" w:color="auto" w:fill="E0E0E0"/>
          </w:tcPr>
          <w:p w:rsidR="00C01F00" w:rsidRPr="00616928" w:rsidRDefault="00C01F00">
            <w:pPr>
              <w:pStyle w:val="Heading4"/>
              <w:rPr>
                <w:sz w:val="24"/>
              </w:rPr>
            </w:pPr>
            <w:r w:rsidRPr="00616928">
              <w:t>Dependencies/Constraints</w:t>
            </w:r>
          </w:p>
        </w:tc>
      </w:tr>
      <w:tr w:rsidR="00C01F00" w:rsidRPr="00616928" w:rsidTr="00935BB4">
        <w:tc>
          <w:tcPr>
            <w:tcW w:w="5000" w:type="pct"/>
            <w:shd w:val="clear" w:color="auto" w:fill="auto"/>
          </w:tcPr>
          <w:p w:rsidR="00C01F00" w:rsidRPr="00616928" w:rsidRDefault="00C01F00" w:rsidP="00567F96">
            <w:pPr>
              <w:pStyle w:val="conceptbody"/>
            </w:pPr>
          </w:p>
        </w:tc>
      </w:tr>
    </w:tbl>
    <w:p w:rsidR="00C01F00" w:rsidRPr="00616928" w:rsidRDefault="00C01F00"/>
    <w:p w:rsidR="00C01F00" w:rsidRPr="00616928" w:rsidRDefault="00C01F00">
      <w:pPr>
        <w:pStyle w:val="Heading4"/>
      </w:pPr>
      <w:r w:rsidRPr="00616928">
        <w:t>Additional Information</w:t>
      </w:r>
    </w:p>
    <w:p w:rsidR="00C01F00" w:rsidRPr="00616928" w:rsidRDefault="00C01F00" w:rsidP="00567F96">
      <w:pPr>
        <w:pStyle w:val="conceptbody"/>
      </w:pPr>
    </w:p>
    <w:p w:rsidR="00C01F00" w:rsidRPr="00616928" w:rsidRDefault="00C01F00"/>
    <w:p w:rsidR="00C01F00" w:rsidRPr="00616928" w:rsidRDefault="00C01F00">
      <w:pPr>
        <w:divId w:val="335228889"/>
      </w:pPr>
    </w:p>
    <w:p w:rsidR="00C01F00" w:rsidRPr="00616928" w:rsidRDefault="00C01F00">
      <w:pPr>
        <w:pStyle w:val="Heading4"/>
      </w:pPr>
      <w:r w:rsidRPr="00616928">
        <w:br w:type="page"/>
      </w:r>
      <w:r w:rsidRPr="00616928">
        <w:lastRenderedPageBreak/>
        <w:t>Procedure</w:t>
      </w:r>
    </w:p>
    <w:p w:rsidR="00C01F00" w:rsidRPr="00616928" w:rsidRDefault="00C01F00"/>
    <w:p w:rsidR="00C01F00" w:rsidRPr="00616928" w:rsidRDefault="00C01F00">
      <w:pPr>
        <w:pStyle w:val="leadintext"/>
        <w:rPr>
          <w:rFonts w:eastAsiaTheme="minorEastAsia"/>
        </w:rPr>
      </w:pPr>
      <w:r w:rsidRPr="00616928">
        <w:t>For this topic, modify expense transaction 0000300022. Let’s see how this is done.</w:t>
      </w:r>
    </w:p>
    <w:p w:rsidR="00C01F00" w:rsidRPr="00616928" w:rsidRDefault="00C01F00"/>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C01F00" w:rsidRPr="00616928">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C01F00" w:rsidRPr="00616928" w:rsidRDefault="00C01F00">
            <w:pPr>
              <w:pStyle w:val="Heading5"/>
              <w:jc w:val="center"/>
            </w:pPr>
            <w:r w:rsidRPr="00616928">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C01F00" w:rsidRPr="00616928" w:rsidRDefault="00C01F00">
            <w:pPr>
              <w:pStyle w:val="Heading5"/>
            </w:pPr>
            <w:r w:rsidRPr="00616928">
              <w:t>Action</w: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3" w:name="ID0x00000306"/>
            <w:r w:rsidRPr="00616928">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the </w:t>
            </w:r>
            <w:r w:rsidRPr="00616928">
              <w:rPr>
                <w:b/>
                <w:bCs/>
                <w:color w:val="000080"/>
              </w:rPr>
              <w:t>Travel and Expenses</w:t>
            </w:r>
            <w:r w:rsidRPr="00616928">
              <w:t xml:space="preserve"> link.</w:t>
            </w:r>
          </w:p>
          <w:p w:rsidR="00C01F00" w:rsidRPr="00616928" w:rsidRDefault="00C01F00">
            <w:pPr>
              <w:rPr>
                <w:sz w:val="24"/>
              </w:rPr>
            </w:pPr>
            <w:r w:rsidRPr="00616928">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6.5pt;height:9pt" o:bordertopcolor="this" o:borderleftcolor="this" o:borderbottomcolor="this" o:borderrightcolor="this">
                  <v:imagedata r:id="rId7" o:title="01000309"/>
                  <w10:bordertop type="single" width="6"/>
                  <w10:borderleft type="single" width="6"/>
                  <w10:borderbottom type="single" width="6"/>
                  <w10:borderright type="single" width="6"/>
                </v:shape>
              </w:pic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4" w:name="ID0x00000307"/>
            <w:r w:rsidRPr="00616928">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the </w:t>
            </w:r>
            <w:r w:rsidRPr="00616928">
              <w:rPr>
                <w:b/>
                <w:bCs/>
                <w:color w:val="000080"/>
              </w:rPr>
              <w:t>Approve Transactions</w:t>
            </w:r>
            <w:r w:rsidRPr="00616928">
              <w:t xml:space="preserve"> link.</w: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5" w:name="ID0x00000308"/>
            <w:r w:rsidRPr="00616928">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the </w:t>
            </w:r>
            <w:r w:rsidRPr="00616928">
              <w:rPr>
                <w:b/>
                <w:bCs/>
                <w:color w:val="000080"/>
              </w:rPr>
              <w:t>Modify Approved Transactions</w:t>
            </w:r>
            <w:r w:rsidRPr="00616928">
              <w:t xml:space="preserve"> link.</w:t>
            </w:r>
          </w:p>
          <w:p w:rsidR="00C01F00" w:rsidRPr="00616928" w:rsidRDefault="00C01F00">
            <w:pPr>
              <w:rPr>
                <w:sz w:val="24"/>
              </w:rPr>
            </w:pPr>
            <w:r w:rsidRPr="00616928">
              <w:rPr>
                <w:sz w:val="24"/>
              </w:rPr>
              <w:pict>
                <v:shape id="_x0000_i1082" type="#_x0000_t75" alt="Action area of the screen image" style="width:103.5pt;height:9pt" o:bordertopcolor="this" o:borderleftcolor="this" o:borderbottomcolor="this" o:borderrightcolor="this">
                  <v:imagedata r:id="rId8" o:title="0100030B"/>
                  <w10:bordertop type="single" width="6"/>
                  <w10:borderleft type="single" width="6"/>
                  <w10:borderbottom type="single" width="6"/>
                  <w10:borderright type="single" width="6"/>
                </v:shape>
              </w:pic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6" w:name="ID0x00000309"/>
            <w:r w:rsidRPr="00616928">
              <w:t> </w:t>
            </w:r>
            <w:bookmarkEnd w:id="6"/>
          </w:p>
        </w:tc>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A Transaction must be completely approved through the approval process before it will display in this </w:t>
            </w:r>
            <w:r w:rsidRPr="00616928">
              <w:rPr>
                <w:b/>
                <w:bCs/>
                <w:color w:val="000080"/>
              </w:rPr>
              <w:t>Modify Approved Transactions</w:t>
            </w:r>
            <w:r w:rsidRPr="00616928">
              <w:t xml:space="preserve"> worklist.</w:t>
            </w:r>
          </w:p>
          <w:p w:rsidR="00C01F00" w:rsidRPr="00616928" w:rsidRDefault="00C01F00">
            <w:pPr>
              <w:pStyle w:val="steptext"/>
            </w:pPr>
          </w:p>
          <w:p w:rsidR="00C01F00" w:rsidRPr="00616928" w:rsidRDefault="00C01F00">
            <w:pPr>
              <w:pStyle w:val="steptext"/>
              <w:rPr>
                <w:rFonts w:eastAsiaTheme="minorEastAsia"/>
              </w:rPr>
            </w:pPr>
            <w:r w:rsidRPr="00616928">
              <w:t>Additionally, the transaction could not have been staged for payment, paid, nor had its liabilities posted.</w: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7" w:name="ID0x0000030A"/>
            <w:r w:rsidRPr="00616928">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the </w:t>
            </w:r>
            <w:r w:rsidRPr="00616928">
              <w:rPr>
                <w:b/>
                <w:bCs/>
                <w:color w:val="000080"/>
              </w:rPr>
              <w:t xml:space="preserve">horizontal </w:t>
            </w:r>
            <w:r w:rsidRPr="00616928">
              <w:t>scrollbar to navigate to the right side of the page.</w:t>
            </w:r>
          </w:p>
          <w:p w:rsidR="00C01F00" w:rsidRPr="00616928" w:rsidRDefault="00C01F00">
            <w:pPr>
              <w:rPr>
                <w:sz w:val="24"/>
              </w:rPr>
            </w:pPr>
            <w:r w:rsidRPr="00616928">
              <w:rPr>
                <w:sz w:val="24"/>
              </w:rPr>
              <w:pict>
                <v:shape id="_x0000_i1087" type="#_x0000_t75" alt="Action area of the screen image" style="width:151.5pt;height:9pt" o:bordertopcolor="this" o:borderleftcolor="this" o:borderbottomcolor="this" o:borderrightcolor="this">
                  <v:imagedata r:id="rId9" o:title="0100030D"/>
                  <w10:bordertop type="single" width="6"/>
                  <w10:borderleft type="single" width="6"/>
                  <w10:borderbottom type="single" width="6"/>
                  <w10:borderright type="single" width="6"/>
                </v:shape>
              </w:pic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8" w:name="ID0x0000030B"/>
            <w:r w:rsidRPr="00616928">
              <w:t> </w:t>
            </w:r>
            <w:bookmarkEnd w:id="8"/>
          </w:p>
        </w:tc>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Both Cash Advances and Expense Reports will have a </w:t>
            </w:r>
            <w:r w:rsidRPr="00616928">
              <w:rPr>
                <w:b/>
                <w:bCs/>
                <w:color w:val="000080"/>
              </w:rPr>
              <w:t>Status</w:t>
            </w:r>
            <w:r w:rsidRPr="00616928">
              <w:t xml:space="preserve"> of </w:t>
            </w:r>
            <w:r w:rsidRPr="00616928">
              <w:rPr>
                <w:b/>
                <w:bCs/>
                <w:color w:val="000080"/>
              </w:rPr>
              <w:t>Approved for Payment</w:t>
            </w:r>
            <w:r w:rsidRPr="00616928">
              <w:t xml:space="preserve">. Travel Authorizations (because they are not paid) will have a </w:t>
            </w:r>
            <w:r w:rsidRPr="00616928">
              <w:rPr>
                <w:b/>
                <w:bCs/>
                <w:color w:val="000080"/>
              </w:rPr>
              <w:t>Status</w:t>
            </w:r>
            <w:r w:rsidRPr="00616928">
              <w:t xml:space="preserve"> of </w:t>
            </w:r>
            <w:r w:rsidRPr="00616928">
              <w:rPr>
                <w:b/>
                <w:bCs/>
                <w:color w:val="000080"/>
              </w:rPr>
              <w:t>Approved.</w: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9" w:name="ID0x0000030C"/>
            <w:r w:rsidRPr="00616928">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an entry in the </w:t>
            </w:r>
            <w:r w:rsidRPr="00616928">
              <w:rPr>
                <w:b/>
                <w:bCs/>
                <w:color w:val="000080"/>
              </w:rPr>
              <w:t>Transaction ID</w:t>
            </w:r>
            <w:r w:rsidRPr="00616928">
              <w:t xml:space="preserve"> column. </w:t>
            </w:r>
          </w:p>
          <w:p w:rsidR="00C01F00" w:rsidRPr="00616928" w:rsidRDefault="00C01F00">
            <w:pPr>
              <w:rPr>
                <w:sz w:val="24"/>
              </w:rPr>
            </w:pPr>
            <w:r w:rsidRPr="00616928">
              <w:rPr>
                <w:sz w:val="24"/>
              </w:rPr>
              <w:pict>
                <v:shape id="_x0000_i1092" type="#_x0000_t75" alt="Action area of the screen image" style="width:45.75pt;height:10.5pt" o:bordertopcolor="this" o:borderleftcolor="this" o:borderbottomcolor="this" o:borderrightcolor="this">
                  <v:imagedata r:id="rId10" o:title="0100030F"/>
                  <w10:bordertop type="single" width="6"/>
                  <w10:borderleft type="single" width="6"/>
                  <w10:borderbottom type="single" width="6"/>
                  <w10:borderright type="single" width="6"/>
                </v:shape>
              </w:pic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10" w:name="ID0x0000030D"/>
            <w:r w:rsidRPr="00616928">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You can edit descriptive information, expense report line items, and chartfield values. </w:t>
            </w:r>
          </w:p>
          <w:p w:rsidR="00C01F00" w:rsidRPr="00616928" w:rsidRDefault="00C01F00">
            <w:pPr>
              <w:pStyle w:val="steptext"/>
            </w:pPr>
          </w:p>
          <w:p w:rsidR="00C01F00" w:rsidRPr="00616928" w:rsidRDefault="00C01F00">
            <w:pPr>
              <w:pStyle w:val="steptext"/>
              <w:rPr>
                <w:rFonts w:eastAsiaTheme="minorEastAsia"/>
              </w:rPr>
            </w:pPr>
            <w:r w:rsidRPr="00616928">
              <w:t>If your institution requires budget checking, any changes to the chartfield or amount will require the transaction to be budget checked prior to saving the changes.</w: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11" w:name="ID0x0000030E"/>
            <w:r w:rsidRPr="00616928">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the </w:t>
            </w:r>
            <w:r w:rsidRPr="00616928">
              <w:rPr>
                <w:b/>
                <w:bCs/>
                <w:color w:val="000080"/>
              </w:rPr>
              <w:t>vertical</w:t>
            </w:r>
            <w:r w:rsidRPr="00616928">
              <w:t xml:space="preserve"> scrollbar to navigate to the bottom of the page.</w: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12" w:name="ID0x0000030F"/>
            <w:r w:rsidRPr="00616928">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the </w:t>
            </w:r>
            <w:r w:rsidRPr="00616928">
              <w:rPr>
                <w:b/>
                <w:bCs/>
                <w:color w:val="000080"/>
              </w:rPr>
              <w:t>Save For Later</w:t>
            </w:r>
            <w:r w:rsidRPr="00616928">
              <w:t xml:space="preserve"> button.</w:t>
            </w:r>
          </w:p>
          <w:p w:rsidR="00C01F00" w:rsidRPr="00616928" w:rsidRDefault="00C01F00">
            <w:pPr>
              <w:rPr>
                <w:sz w:val="24"/>
              </w:rPr>
            </w:pPr>
            <w:r w:rsidRPr="00616928">
              <w:rPr>
                <w:sz w:val="24"/>
              </w:rPr>
              <w:pict>
                <v:shape id="_x0000_i1097" type="#_x0000_t75" alt="Action area of the screen image" style="width:81.75pt;height:13.5pt" o:bordertopcolor="this" o:borderleftcolor="this" o:borderbottomcolor="this" o:borderrightcolor="this">
                  <v:imagedata r:id="rId11" o:title="01000312"/>
                  <w10:bordertop type="single" width="6"/>
                  <w10:borderleft type="single" width="6"/>
                  <w10:borderbottom type="single" width="6"/>
                  <w10:borderright type="single" width="6"/>
                </v:shape>
              </w:pic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13" w:name="ID0x00000310"/>
            <w:r w:rsidRPr="00616928">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C01F00" w:rsidRPr="00616928" w:rsidRDefault="00C01F00">
            <w:pPr>
              <w:pStyle w:val="steptext"/>
              <w:rPr>
                <w:rFonts w:eastAsiaTheme="minorEastAsia"/>
              </w:rPr>
            </w:pPr>
            <w:r w:rsidRPr="00616928">
              <w:t xml:space="preserve">Click the </w:t>
            </w:r>
            <w:r w:rsidRPr="00616928">
              <w:rPr>
                <w:b/>
                <w:bCs/>
                <w:color w:val="000080"/>
              </w:rPr>
              <w:t>OK</w:t>
            </w:r>
            <w:r w:rsidRPr="00616928">
              <w:t xml:space="preserve"> button.</w:t>
            </w:r>
          </w:p>
          <w:p w:rsidR="00C01F00" w:rsidRPr="00616928" w:rsidRDefault="00C01F00">
            <w:pPr>
              <w:rPr>
                <w:sz w:val="24"/>
              </w:rPr>
            </w:pPr>
            <w:r w:rsidRPr="00616928">
              <w:rPr>
                <w:sz w:val="24"/>
              </w:rPr>
              <w:pict>
                <v:shape id="_x0000_i1102" type="#_x0000_t75" alt="Action area of the screen image" style="width:19.5pt;height:13.5pt" o:bordertopcolor="this" o:borderleftcolor="this" o:borderbottomcolor="this" o:borderrightcolor="this">
                  <v:imagedata r:id="rId12" o:title="01000313"/>
                  <w10:bordertop type="single" width="6"/>
                  <w10:borderleft type="single" width="6"/>
                  <w10:borderbottom type="single" width="6"/>
                  <w10:borderright type="single" width="6"/>
                </v:shape>
              </w:pict>
            </w:r>
          </w:p>
        </w:tc>
      </w:tr>
      <w:tr w:rsidR="00C01F00" w:rsidRPr="00616928">
        <w:trPr>
          <w:cantSplit/>
        </w:trPr>
        <w:tc>
          <w:tcPr>
            <w:tcW w:w="0" w:type="auto"/>
            <w:tcBorders>
              <w:top w:val="single" w:sz="4" w:space="0" w:color="auto"/>
              <w:left w:val="single" w:sz="4" w:space="0" w:color="auto"/>
              <w:bottom w:val="single" w:sz="4" w:space="0" w:color="auto"/>
              <w:right w:val="single" w:sz="4" w:space="0" w:color="auto"/>
            </w:tcBorders>
            <w:hideMark/>
          </w:tcPr>
          <w:p w:rsidR="00C01F00" w:rsidRPr="00616928" w:rsidRDefault="00C01F00">
            <w:pPr>
              <w:pStyle w:val="NumberedList2"/>
              <w:numPr>
                <w:ilvl w:val="0"/>
                <w:numId w:val="1"/>
              </w:numPr>
            </w:pPr>
            <w:bookmarkStart w:id="14" w:name="ID0x00000311"/>
            <w:r w:rsidRPr="00616928">
              <w:lastRenderedPageBreak/>
              <w:t> </w:t>
            </w:r>
            <w:bookmarkEnd w:id="14"/>
          </w:p>
        </w:tc>
        <w:tc>
          <w:tcPr>
            <w:tcW w:w="5000" w:type="pct"/>
            <w:tcBorders>
              <w:top w:val="outset" w:sz="6" w:space="0" w:color="auto"/>
              <w:left w:val="outset" w:sz="6" w:space="0" w:color="auto"/>
              <w:bottom w:val="outset" w:sz="6" w:space="0" w:color="auto"/>
              <w:right w:val="outset" w:sz="6" w:space="0" w:color="auto"/>
            </w:tcBorders>
            <w:hideMark/>
          </w:tcPr>
          <w:p w:rsidR="00C01F00" w:rsidRPr="00616928" w:rsidRDefault="00C01F00">
            <w:pPr>
              <w:pStyle w:val="steptext"/>
              <w:rPr>
                <w:rFonts w:eastAsiaTheme="minorEastAsia"/>
              </w:rPr>
            </w:pPr>
            <w:r w:rsidRPr="00616928">
              <w:t xml:space="preserve">Congratulations. You have just completed the </w:t>
            </w:r>
            <w:r w:rsidRPr="00616928">
              <w:rPr>
                <w:b/>
                <w:bCs/>
              </w:rPr>
              <w:t>Modifying Approved Expense Transactions</w:t>
            </w:r>
            <w:r w:rsidRPr="00616928">
              <w:t xml:space="preserve"> topic. Below is a summary of the key concepts of this topic:</w:t>
            </w:r>
          </w:p>
          <w:p w:rsidR="00C01F00" w:rsidRPr="00616928" w:rsidRDefault="00C01F00">
            <w:pPr>
              <w:pStyle w:val="steptext"/>
            </w:pPr>
            <w:r w:rsidRPr="00616928">
              <w:t> </w:t>
            </w:r>
          </w:p>
          <w:p w:rsidR="00C01F00" w:rsidRPr="00616928" w:rsidRDefault="00C01F00">
            <w:pPr>
              <w:pStyle w:val="steptext"/>
            </w:pPr>
            <w:r w:rsidRPr="00616928">
              <w:t>- You can modify expense transactions that have been completely approved through the approval process, but have not been staged for payment, paid, nor had their liabilities posted.</w:t>
            </w:r>
          </w:p>
          <w:p w:rsidR="00C01F00" w:rsidRPr="00616928" w:rsidRDefault="00C01F00">
            <w:pPr>
              <w:pStyle w:val="steptext"/>
            </w:pPr>
            <w:r w:rsidRPr="00616928">
              <w:t>- You can edit descriptive information, expense report line items, Chartfield values, and amounts when modifying approved expense transactions.</w:t>
            </w:r>
          </w:p>
          <w:p w:rsidR="00C01F00" w:rsidRPr="00616928" w:rsidRDefault="00C01F00">
            <w:pPr>
              <w:pStyle w:val="steptext"/>
            </w:pPr>
            <w:r w:rsidRPr="00616928">
              <w:t>- Security access for this component is important because the expense transaction is no longer part of the Workflow system in which the approver’s names are listed on the document as having performed an action on the transaction.</w:t>
            </w:r>
          </w:p>
          <w:p w:rsidR="00C01F00" w:rsidRPr="00616928" w:rsidRDefault="00C01F00">
            <w:pPr>
              <w:pStyle w:val="steptext"/>
            </w:pPr>
            <w:r w:rsidRPr="00616928">
              <w:t>- When finished modifying the transaction, it can be staged for payment and posted.</w:t>
            </w:r>
          </w:p>
          <w:p w:rsidR="00C01F00" w:rsidRPr="00616928" w:rsidRDefault="00C01F00">
            <w:pPr>
              <w:pStyle w:val="NormalWeb"/>
              <w:rPr>
                <w:rFonts w:eastAsiaTheme="minorEastAsia"/>
              </w:rPr>
            </w:pPr>
            <w:r w:rsidRPr="00616928">
              <w:rPr>
                <w:rStyle w:val="highlighttext"/>
                <w:b/>
                <w:bCs/>
                <w:shd w:val="clear" w:color="auto" w:fill="E0E0E0"/>
              </w:rPr>
              <w:t>End of Procedure.</w:t>
            </w:r>
          </w:p>
        </w:tc>
      </w:tr>
    </w:tbl>
    <w:p w:rsidR="00C01F00" w:rsidRPr="00616928" w:rsidRDefault="00C01F00">
      <w:bookmarkStart w:id="15" w:name="pp_ref_POSTDOC"/>
      <w:bookmarkStart w:id="16" w:name="LastPage"/>
      <w:bookmarkEnd w:id="15"/>
    </w:p>
    <w:p w:rsidR="00C351F6" w:rsidRPr="00616928" w:rsidRDefault="00C01F00" w:rsidP="00C01F00">
      <w:r w:rsidRPr="00616928">
        <w:t> </w:t>
      </w:r>
      <w:bookmarkEnd w:id="16"/>
    </w:p>
    <w:sectPr w:rsidR="00C351F6" w:rsidRPr="00616928" w:rsidSect="00C01F00">
      <w:headerReference w:type="even" r:id="rId13"/>
      <w:headerReference w:type="default" r:id="rId14"/>
      <w:footerReference w:type="even" r:id="rId15"/>
      <w:footerReference w:type="default" r:id="rId16"/>
      <w:headerReference w:type="first" r:id="rId17"/>
      <w:footerReference w:type="first" r:id="rId18"/>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F00" w:rsidRDefault="00C01F00">
      <w:r>
        <w:separator/>
      </w:r>
    </w:p>
  </w:endnote>
  <w:endnote w:type="continuationSeparator" w:id="0">
    <w:p w:rsidR="00C01F00" w:rsidRDefault="00C01F0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00" w:rsidRPr="00C01F00" w:rsidRDefault="00C01F00" w:rsidP="00C01F00">
    <w:pPr>
      <w:pStyle w:val="Footer"/>
      <w:pBdr>
        <w:between w:val="single" w:sz="4" w:space="1" w:color="auto"/>
      </w:pBdr>
      <w:ind w:right="30"/>
      <w:jc w:val="center"/>
      <w:rPr>
        <w:rFonts w:cs="Arial"/>
      </w:rPr>
    </w:pPr>
    <w:r w:rsidRPr="00C01F00">
      <w:rPr>
        <w:rFonts w:cs="Arial"/>
      </w:rPr>
      <w:pict>
        <v:rect id="_x0000_i1067" style="width:0;height:1.5pt" o:hralign="center" o:hrstd="t" o:hr="t" fillcolor="#aca899" stroked="f"/>
      </w:pict>
    </w:r>
  </w:p>
  <w:p w:rsidR="00C01F00" w:rsidRPr="00C01F00" w:rsidRDefault="00C01F00" w:rsidP="00C01F00">
    <w:pPr>
      <w:pStyle w:val="Footer"/>
      <w:ind w:right="30"/>
      <w:jc w:val="right"/>
    </w:pPr>
    <w:r w:rsidRPr="00C01F00">
      <w:rPr>
        <w:rFonts w:cs="Arial"/>
      </w:rPr>
      <w:t>©</w:t>
    </w:r>
    <w:r w:rsidRPr="00C01F00">
      <w:t xml:space="preserve"> 2008 Board of Regents of the University System of </w:t>
    </w:r>
    <w:smartTag w:uri="urn:schemas-microsoft-com:office:smarttags" w:element="place">
      <w:smartTag w:uri="urn:schemas-microsoft-com:office:smarttags" w:element="country-region">
        <w:r w:rsidRPr="00C01F00">
          <w:t>Georgia</w:t>
        </w:r>
      </w:smartTag>
    </w:smartTag>
    <w:r w:rsidRPr="00C01F00">
      <w:t>.  All Rights Reserved.</w:t>
    </w:r>
  </w:p>
  <w:tbl>
    <w:tblPr>
      <w:tblW w:w="0" w:type="auto"/>
      <w:tblLayout w:type="fixed"/>
      <w:tblCellMar>
        <w:left w:w="0" w:type="dxa"/>
        <w:right w:w="0" w:type="dxa"/>
      </w:tblCellMar>
      <w:tblLook w:val="0000"/>
    </w:tblPr>
    <w:tblGrid>
      <w:gridCol w:w="4680"/>
      <w:gridCol w:w="4680"/>
    </w:tblGrid>
    <w:tr w:rsidR="00C01F00" w:rsidRPr="00C01F00" w:rsidTr="00F13596">
      <w:tblPrEx>
        <w:tblCellMar>
          <w:top w:w="0" w:type="dxa"/>
          <w:bottom w:w="0" w:type="dxa"/>
        </w:tblCellMar>
      </w:tblPrEx>
      <w:tc>
        <w:tcPr>
          <w:tcW w:w="4680" w:type="dxa"/>
        </w:tcPr>
        <w:p w:rsidR="00C01F00" w:rsidRPr="00C01F00" w:rsidRDefault="00C01F00" w:rsidP="00F13596">
          <w:pPr>
            <w:pStyle w:val="Footer"/>
            <w:rPr>
              <w:rStyle w:val="PageNumber"/>
            </w:rPr>
          </w:pPr>
          <w:r w:rsidRPr="00C01F00">
            <w:rPr>
              <w:rStyle w:val="PageNumber"/>
            </w:rPr>
            <w:t xml:space="preserve">Page </w:t>
          </w:r>
          <w:r w:rsidRPr="00C01F00">
            <w:rPr>
              <w:rStyle w:val="PageNumber"/>
            </w:rPr>
            <w:fldChar w:fldCharType="begin"/>
          </w:r>
          <w:r w:rsidRPr="00C01F00">
            <w:rPr>
              <w:rStyle w:val="PageNumber"/>
            </w:rPr>
            <w:instrText xml:space="preserve">PAGE  </w:instrText>
          </w:r>
          <w:r w:rsidRPr="00C01F00">
            <w:rPr>
              <w:rStyle w:val="PageNumber"/>
            </w:rPr>
            <w:fldChar w:fldCharType="separate"/>
          </w:r>
          <w:r>
            <w:rPr>
              <w:rStyle w:val="PageNumber"/>
              <w:noProof/>
            </w:rPr>
            <w:t>4</w:t>
          </w:r>
          <w:r w:rsidRPr="00C01F00">
            <w:rPr>
              <w:rStyle w:val="PageNumber"/>
            </w:rPr>
            <w:fldChar w:fldCharType="end"/>
          </w:r>
        </w:p>
      </w:tc>
      <w:tc>
        <w:tcPr>
          <w:tcW w:w="4680" w:type="dxa"/>
        </w:tcPr>
        <w:p w:rsidR="00C01F00" w:rsidRPr="00C01F00" w:rsidRDefault="00C01F00" w:rsidP="00F13596">
          <w:pPr>
            <w:pStyle w:val="Footer"/>
            <w:jc w:val="right"/>
            <w:rPr>
              <w:rStyle w:val="PageNumber"/>
            </w:rPr>
          </w:pPr>
          <w:r w:rsidRPr="00C01F00">
            <w:rPr>
              <w:rStyle w:val="PageNumber"/>
            </w:rPr>
            <w:t xml:space="preserve">Published: </w:t>
          </w:r>
          <w:r w:rsidRPr="00C01F00">
            <w:rPr>
              <w:rStyle w:val="PageNumber"/>
            </w:rPr>
            <w:fldChar w:fldCharType="begin"/>
          </w:r>
          <w:r w:rsidRPr="00C01F00">
            <w:rPr>
              <w:rStyle w:val="PageNumber"/>
            </w:rPr>
            <w:instrText xml:space="preserve"> DATE \@ "M/d/yyyy" </w:instrText>
          </w:r>
          <w:r w:rsidRPr="00C01F00">
            <w:rPr>
              <w:rStyle w:val="PageNumber"/>
            </w:rPr>
            <w:fldChar w:fldCharType="separate"/>
          </w:r>
          <w:r w:rsidRPr="00C01F00">
            <w:rPr>
              <w:rStyle w:val="PageNumber"/>
              <w:noProof/>
            </w:rPr>
            <w:t>12/15/2010</w:t>
          </w:r>
          <w:r w:rsidRPr="00C01F00">
            <w:rPr>
              <w:rStyle w:val="PageNumber"/>
            </w:rPr>
            <w:fldChar w:fldCharType="end"/>
          </w:r>
        </w:p>
      </w:tc>
    </w:tr>
  </w:tbl>
  <w:p w:rsidR="00C01F00" w:rsidRPr="00C01F00" w:rsidRDefault="00C01F00" w:rsidP="00C01F00">
    <w:pPr>
      <w:pStyle w:val="Footer"/>
    </w:pPr>
  </w:p>
  <w:p w:rsidR="00C01F00" w:rsidRPr="00C01F00" w:rsidRDefault="00C01F00" w:rsidP="00C01F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00" w:rsidRPr="00C01F00" w:rsidRDefault="00C01F00" w:rsidP="00C01F00">
    <w:pPr>
      <w:pStyle w:val="Footer"/>
      <w:pBdr>
        <w:between w:val="single" w:sz="4" w:space="1" w:color="auto"/>
      </w:pBdr>
      <w:ind w:right="30"/>
      <w:jc w:val="center"/>
      <w:rPr>
        <w:rFonts w:cs="Arial"/>
      </w:rPr>
    </w:pPr>
    <w:r w:rsidRPr="00C01F00">
      <w:rPr>
        <w:rFonts w:cs="Arial"/>
      </w:rPr>
      <w:pict>
        <v:rect id="_x0000_i1057" style="width:0;height:1.5pt" o:hralign="center" o:hrstd="t" o:hr="t" fillcolor="#aca899" stroked="f"/>
      </w:pict>
    </w:r>
  </w:p>
  <w:p w:rsidR="00C01F00" w:rsidRPr="00C01F00" w:rsidRDefault="00C01F00" w:rsidP="00C01F00">
    <w:pPr>
      <w:pStyle w:val="Footer"/>
      <w:ind w:right="30"/>
    </w:pPr>
    <w:r w:rsidRPr="00C01F00">
      <w:rPr>
        <w:rFonts w:cs="Arial"/>
      </w:rPr>
      <w:t>©</w:t>
    </w:r>
    <w:r w:rsidRPr="00C01F00">
      <w:t xml:space="preserve"> 2008 Board of Regents of the University System of </w:t>
    </w:r>
    <w:smartTag w:uri="urn:schemas-microsoft-com:office:smarttags" w:element="place">
      <w:smartTag w:uri="urn:schemas-microsoft-com:office:smarttags" w:element="country-region">
        <w:r w:rsidRPr="00C01F00">
          <w:t>Georgia</w:t>
        </w:r>
      </w:smartTag>
    </w:smartTag>
    <w:r w:rsidRPr="00C01F00">
      <w:t>.  All Rights Reserved.</w:t>
    </w:r>
  </w:p>
  <w:tbl>
    <w:tblPr>
      <w:tblW w:w="0" w:type="auto"/>
      <w:tblLayout w:type="fixed"/>
      <w:tblCellMar>
        <w:left w:w="0" w:type="dxa"/>
        <w:right w:w="0" w:type="dxa"/>
      </w:tblCellMar>
      <w:tblLook w:val="0000"/>
    </w:tblPr>
    <w:tblGrid>
      <w:gridCol w:w="4680"/>
      <w:gridCol w:w="4680"/>
    </w:tblGrid>
    <w:tr w:rsidR="00C01F00" w:rsidRPr="00C01F00" w:rsidTr="00F13596">
      <w:tblPrEx>
        <w:tblCellMar>
          <w:top w:w="0" w:type="dxa"/>
          <w:bottom w:w="0" w:type="dxa"/>
        </w:tblCellMar>
      </w:tblPrEx>
      <w:tc>
        <w:tcPr>
          <w:tcW w:w="4680" w:type="dxa"/>
        </w:tcPr>
        <w:p w:rsidR="00C01F00" w:rsidRPr="00C01F00" w:rsidRDefault="00C01F00" w:rsidP="00F13596">
          <w:pPr>
            <w:pStyle w:val="Footer"/>
            <w:rPr>
              <w:rStyle w:val="PageNumber"/>
            </w:rPr>
          </w:pPr>
          <w:r w:rsidRPr="00C01F00">
            <w:rPr>
              <w:rStyle w:val="PageNumber"/>
            </w:rPr>
            <w:t xml:space="preserve">Published: </w:t>
          </w:r>
          <w:r w:rsidRPr="00C01F00">
            <w:rPr>
              <w:rStyle w:val="PageNumber"/>
            </w:rPr>
            <w:fldChar w:fldCharType="begin"/>
          </w:r>
          <w:r w:rsidRPr="00C01F00">
            <w:rPr>
              <w:rStyle w:val="PageNumber"/>
            </w:rPr>
            <w:instrText xml:space="preserve"> DATE \@ "M/d/yyyy" </w:instrText>
          </w:r>
          <w:r w:rsidRPr="00C01F00">
            <w:rPr>
              <w:rStyle w:val="PageNumber"/>
            </w:rPr>
            <w:fldChar w:fldCharType="separate"/>
          </w:r>
          <w:r w:rsidRPr="00C01F00">
            <w:rPr>
              <w:rStyle w:val="PageNumber"/>
              <w:noProof/>
            </w:rPr>
            <w:t>12/15/2010</w:t>
          </w:r>
          <w:r w:rsidRPr="00C01F00">
            <w:rPr>
              <w:rStyle w:val="PageNumber"/>
            </w:rPr>
            <w:fldChar w:fldCharType="end"/>
          </w:r>
        </w:p>
      </w:tc>
      <w:tc>
        <w:tcPr>
          <w:tcW w:w="4680" w:type="dxa"/>
        </w:tcPr>
        <w:p w:rsidR="00C01F00" w:rsidRPr="00C01F00" w:rsidRDefault="00C01F00" w:rsidP="00F13596">
          <w:pPr>
            <w:pStyle w:val="Footer"/>
            <w:jc w:val="right"/>
            <w:rPr>
              <w:rStyle w:val="PageNumber"/>
            </w:rPr>
          </w:pPr>
          <w:r w:rsidRPr="00C01F00">
            <w:rPr>
              <w:rStyle w:val="PageNumber"/>
            </w:rPr>
            <w:t xml:space="preserve">Page </w:t>
          </w:r>
          <w:r w:rsidRPr="00C01F00">
            <w:rPr>
              <w:rStyle w:val="PageNumber"/>
            </w:rPr>
            <w:fldChar w:fldCharType="begin"/>
          </w:r>
          <w:r w:rsidRPr="00C01F00">
            <w:rPr>
              <w:rStyle w:val="PageNumber"/>
            </w:rPr>
            <w:instrText xml:space="preserve">PAGE  </w:instrText>
          </w:r>
          <w:r w:rsidRPr="00C01F00">
            <w:rPr>
              <w:rStyle w:val="PageNumber"/>
            </w:rPr>
            <w:fldChar w:fldCharType="separate"/>
          </w:r>
          <w:r>
            <w:rPr>
              <w:rStyle w:val="PageNumber"/>
              <w:noProof/>
            </w:rPr>
            <w:t>3</w:t>
          </w:r>
          <w:r w:rsidRPr="00C01F00">
            <w:rPr>
              <w:rStyle w:val="PageNumber"/>
            </w:rPr>
            <w:fldChar w:fldCharType="end"/>
          </w:r>
        </w:p>
      </w:tc>
    </w:tr>
  </w:tbl>
  <w:p w:rsidR="00C01F00" w:rsidRPr="00C01F00" w:rsidRDefault="00C01F00" w:rsidP="00C01F00">
    <w:pPr>
      <w:pStyle w:val="Footer"/>
    </w:pPr>
  </w:p>
  <w:p w:rsidR="00C01F00" w:rsidRPr="00C01F00" w:rsidRDefault="00C01F00" w:rsidP="00C01F0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00" w:rsidRPr="00C01F00" w:rsidRDefault="00C01F00" w:rsidP="00C01F00">
    <w:pPr>
      <w:pStyle w:val="Footer"/>
    </w:pPr>
  </w:p>
  <w:p w:rsidR="00C01F00" w:rsidRPr="00C01F00" w:rsidRDefault="00C01F00" w:rsidP="00C01F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F00" w:rsidRDefault="00C01F00">
      <w:r>
        <w:separator/>
      </w:r>
    </w:p>
  </w:footnote>
  <w:footnote w:type="continuationSeparator" w:id="0">
    <w:p w:rsidR="00C01F00" w:rsidRDefault="00C01F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C01F00" w:rsidRPr="00C01F00" w:rsidTr="00F13596">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C01F00" w:rsidRPr="00C01F00" w:rsidTr="00F13596">
            <w:tc>
              <w:tcPr>
                <w:tcW w:w="7200" w:type="dxa"/>
              </w:tcPr>
              <w:p w:rsidR="00C01F00" w:rsidRPr="00C01F00" w:rsidRDefault="00C01F00" w:rsidP="00F13596">
                <w:pPr>
                  <w:pStyle w:val="Header"/>
                  <w:tabs>
                    <w:tab w:val="clear" w:pos="4320"/>
                    <w:tab w:val="clear" w:pos="8640"/>
                  </w:tabs>
                  <w:jc w:val="both"/>
                  <w:rPr>
                    <w:rFonts w:cs="Arial"/>
                    <w:b/>
                    <w:sz w:val="28"/>
                    <w:szCs w:val="28"/>
                  </w:rPr>
                </w:pPr>
                <w:r w:rsidRPr="00C01F00">
                  <w:rPr>
                    <w:rFonts w:cs="Arial"/>
                    <w:b/>
                    <w:sz w:val="28"/>
                    <w:szCs w:val="28"/>
                  </w:rPr>
                  <w:t>Business Process Document</w:t>
                </w:r>
              </w:p>
            </w:tc>
          </w:tr>
          <w:tr w:rsidR="00C01F00" w:rsidRPr="00C01F00" w:rsidTr="00F13596">
            <w:tc>
              <w:tcPr>
                <w:tcW w:w="7200" w:type="dxa"/>
              </w:tcPr>
              <w:p w:rsidR="00C01F00" w:rsidRPr="00C01F00" w:rsidRDefault="00C01F00" w:rsidP="00F13596">
                <w:pPr>
                  <w:pStyle w:val="Header"/>
                  <w:tabs>
                    <w:tab w:val="clear" w:pos="4320"/>
                    <w:tab w:val="clear" w:pos="8640"/>
                  </w:tabs>
                  <w:jc w:val="both"/>
                  <w:rPr>
                    <w:rFonts w:cs="Arial"/>
                    <w:b/>
                    <w:sz w:val="24"/>
                  </w:rPr>
                </w:pPr>
                <w:r w:rsidRPr="00C01F00">
                  <w:rPr>
                    <w:rFonts w:cs="Arial"/>
                    <w:b/>
                    <w:sz w:val="24"/>
                  </w:rPr>
                  <w:t>Travel &amp; Expenses - Administration and ProcessingEX.080.104 - Modifying Approved Expense Transactions</w:t>
                </w:r>
              </w:p>
            </w:tc>
          </w:tr>
        </w:tbl>
        <w:p w:rsidR="00C01F00" w:rsidRPr="00C01F00" w:rsidRDefault="00C01F00" w:rsidP="00F13596">
          <w:pPr>
            <w:pStyle w:val="Header"/>
            <w:tabs>
              <w:tab w:val="clear" w:pos="4320"/>
              <w:tab w:val="clear" w:pos="8640"/>
            </w:tabs>
            <w:rPr>
              <w:rFonts w:cs="Arial"/>
              <w:b/>
              <w:sz w:val="28"/>
              <w:szCs w:val="28"/>
            </w:rPr>
          </w:pPr>
        </w:p>
      </w:tc>
      <w:tc>
        <w:tcPr>
          <w:tcW w:w="2160" w:type="dxa"/>
          <w:tcMar>
            <w:left w:w="0" w:type="dxa"/>
            <w:right w:w="0" w:type="dxa"/>
          </w:tcMar>
          <w:vAlign w:val="center"/>
        </w:tcPr>
        <w:p w:rsidR="00C01F00" w:rsidRPr="00C01F00" w:rsidRDefault="00C01F00" w:rsidP="00F13596">
          <w:pPr>
            <w:pStyle w:val="Header"/>
            <w:tabs>
              <w:tab w:val="clear" w:pos="4320"/>
              <w:tab w:val="clear" w:pos="8640"/>
            </w:tabs>
            <w:jc w:val="right"/>
            <w:rPr>
              <w:rFonts w:cs="Arial"/>
            </w:rPr>
          </w:pPr>
          <w:r w:rsidRPr="00C01F0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C01F00" w:rsidRPr="00C01F00" w:rsidRDefault="00C01F00" w:rsidP="00C01F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C01F00" w:rsidRPr="00C01F00" w:rsidTr="00F13596">
      <w:trPr>
        <w:trHeight w:val="510"/>
      </w:trPr>
      <w:tc>
        <w:tcPr>
          <w:tcW w:w="2160" w:type="dxa"/>
          <w:tcMar>
            <w:left w:w="0" w:type="dxa"/>
            <w:right w:w="0" w:type="dxa"/>
          </w:tcMar>
          <w:vAlign w:val="center"/>
        </w:tcPr>
        <w:p w:rsidR="00C01F00" w:rsidRPr="00C01F00" w:rsidRDefault="00C01F00" w:rsidP="00F13596">
          <w:pPr>
            <w:pStyle w:val="Header"/>
            <w:tabs>
              <w:tab w:val="clear" w:pos="4320"/>
              <w:tab w:val="clear" w:pos="8640"/>
            </w:tabs>
            <w:rPr>
              <w:rFonts w:cs="Arial"/>
            </w:rPr>
          </w:pPr>
          <w:r w:rsidRPr="00C01F00">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C01F00" w:rsidRPr="00C01F00" w:rsidTr="00F13596">
            <w:tblPrEx>
              <w:tblCellMar>
                <w:top w:w="0" w:type="dxa"/>
                <w:bottom w:w="0" w:type="dxa"/>
              </w:tblCellMar>
            </w:tblPrEx>
            <w:tc>
              <w:tcPr>
                <w:tcW w:w="7200" w:type="dxa"/>
              </w:tcPr>
              <w:p w:rsidR="00C01F00" w:rsidRPr="00C01F00" w:rsidRDefault="00C01F00" w:rsidP="00F13596">
                <w:pPr>
                  <w:pStyle w:val="Header"/>
                  <w:tabs>
                    <w:tab w:val="clear" w:pos="4320"/>
                    <w:tab w:val="clear" w:pos="8640"/>
                  </w:tabs>
                  <w:jc w:val="right"/>
                  <w:rPr>
                    <w:rFonts w:cs="Arial"/>
                    <w:b/>
                    <w:sz w:val="28"/>
                    <w:szCs w:val="28"/>
                  </w:rPr>
                </w:pPr>
                <w:r w:rsidRPr="00C01F00">
                  <w:rPr>
                    <w:rFonts w:cs="Arial"/>
                    <w:b/>
                    <w:sz w:val="28"/>
                    <w:szCs w:val="28"/>
                  </w:rPr>
                  <w:t>Business Process Document</w:t>
                </w:r>
              </w:p>
            </w:tc>
          </w:tr>
          <w:tr w:rsidR="00C01F00" w:rsidRPr="00C01F00" w:rsidTr="00F13596">
            <w:tblPrEx>
              <w:tblCellMar>
                <w:top w:w="0" w:type="dxa"/>
                <w:bottom w:w="0" w:type="dxa"/>
              </w:tblCellMar>
            </w:tblPrEx>
            <w:tc>
              <w:tcPr>
                <w:tcW w:w="7200" w:type="dxa"/>
              </w:tcPr>
              <w:p w:rsidR="00C01F00" w:rsidRPr="00C01F00" w:rsidRDefault="00C01F00" w:rsidP="00F13596">
                <w:pPr>
                  <w:pStyle w:val="Header"/>
                  <w:tabs>
                    <w:tab w:val="clear" w:pos="4320"/>
                    <w:tab w:val="clear" w:pos="8640"/>
                  </w:tabs>
                  <w:jc w:val="right"/>
                  <w:rPr>
                    <w:rFonts w:cs="Arial"/>
                    <w:b/>
                    <w:sz w:val="24"/>
                    <w:szCs w:val="28"/>
                  </w:rPr>
                </w:pPr>
                <w:r w:rsidRPr="00C01F00">
                  <w:rPr>
                    <w:rFonts w:cs="Arial"/>
                    <w:b/>
                    <w:sz w:val="24"/>
                    <w:szCs w:val="28"/>
                  </w:rPr>
                  <w:t>Travel &amp; Expenses - Administration and Processing EX.080.104 - Modifying Approved Expense Transactions</w:t>
                </w:r>
              </w:p>
            </w:tc>
          </w:tr>
        </w:tbl>
        <w:p w:rsidR="00C01F00" w:rsidRPr="00C01F00" w:rsidRDefault="00C01F00" w:rsidP="00F13596">
          <w:pPr>
            <w:pStyle w:val="Header"/>
            <w:tabs>
              <w:tab w:val="clear" w:pos="4320"/>
              <w:tab w:val="clear" w:pos="8640"/>
            </w:tabs>
            <w:rPr>
              <w:rFonts w:cs="Arial"/>
            </w:rPr>
          </w:pPr>
        </w:p>
      </w:tc>
    </w:tr>
  </w:tbl>
  <w:p w:rsidR="00C01F00" w:rsidRPr="00C01F00" w:rsidRDefault="00C01F00" w:rsidP="00C01F0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00" w:rsidRPr="00C01F00" w:rsidRDefault="00C01F00" w:rsidP="00C01F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13A85"/>
    <w:multiLevelType w:val="multilevel"/>
    <w:tmpl w:val="5384424C"/>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6928"/>
    <w:rsid w:val="0003197D"/>
    <w:rsid w:val="000F1BEA"/>
    <w:rsid w:val="00213E5E"/>
    <w:rsid w:val="00282099"/>
    <w:rsid w:val="00444C9F"/>
    <w:rsid w:val="00616928"/>
    <w:rsid w:val="00974CA1"/>
    <w:rsid w:val="00A32DA1"/>
    <w:rsid w:val="00AD1AF9"/>
    <w:rsid w:val="00B64FE6"/>
    <w:rsid w:val="00B84785"/>
    <w:rsid w:val="00BD710C"/>
    <w:rsid w:val="00C01F00"/>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C01F00"/>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C01F00"/>
    <w:rPr>
      <w:rFonts w:ascii="Tahoma" w:hAnsi="Tahoma" w:cs="Tahoma"/>
      <w:sz w:val="16"/>
      <w:szCs w:val="16"/>
    </w:rPr>
  </w:style>
  <w:style w:type="paragraph" w:customStyle="1" w:styleId="NumberedList2">
    <w:name w:val="Numbered List 2"/>
    <w:aliases w:val="nl2"/>
    <w:basedOn w:val="Normal"/>
    <w:rsid w:val="00C01F00"/>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C01F00"/>
    <w:rPr>
      <w:rFonts w:ascii="Arial" w:hAnsi="Arial" w:cs="Arial"/>
      <w:b/>
      <w:bCs/>
      <w:iCs/>
      <w:sz w:val="28"/>
      <w:szCs w:val="28"/>
    </w:rPr>
  </w:style>
  <w:style w:type="character" w:customStyle="1" w:styleId="Heading4Char">
    <w:name w:val="Heading 4 Char"/>
    <w:basedOn w:val="DefaultParagraphFont"/>
    <w:link w:val="Heading4"/>
    <w:uiPriority w:val="9"/>
    <w:rsid w:val="00C01F00"/>
    <w:rPr>
      <w:rFonts w:ascii="Arial" w:hAnsi="Arial"/>
      <w:b/>
      <w:bCs/>
      <w:sz w:val="28"/>
      <w:szCs w:val="28"/>
    </w:rPr>
  </w:style>
  <w:style w:type="character" w:customStyle="1" w:styleId="Heading5Char">
    <w:name w:val="Heading 5 Char"/>
    <w:basedOn w:val="DefaultParagraphFont"/>
    <w:link w:val="Heading5"/>
    <w:uiPriority w:val="9"/>
    <w:rsid w:val="00C01F00"/>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3352288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688</Words>
  <Characters>3840</Characters>
  <Application>Microsoft Office Word</Application>
  <DocSecurity>0</DocSecurity>
  <Lines>147</Lines>
  <Paragraphs>78</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4450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EX_080_104 - Modifying Approved Expense Transactions</dc:title>
  <dc:subject/>
  <dc:creator>tpiazza</dc:creator>
  <cp:keywords/>
  <dc:description/>
  <cp:lastModifiedBy>tpiazza</cp:lastModifiedBy>
  <cp:revision>2</cp:revision>
  <cp:lastPrinted>1601-01-01T00:00:00Z</cp:lastPrinted>
  <dcterms:created xsi:type="dcterms:W3CDTF">2010-12-15T21:01:00Z</dcterms:created>
  <dcterms:modified xsi:type="dcterms:W3CDTF">2010-12-15T21:01:00Z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