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9A" w:rsidRPr="00343D51" w:rsidRDefault="00AE409A"/>
    <w:p w:rsidR="00AE409A" w:rsidRPr="00343D51" w:rsidRDefault="00AE409A">
      <w:r w:rsidRPr="00343D51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Security Role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  <w:r w:rsidRPr="00343D51">
              <w:rPr>
                <w:b/>
                <w:bCs/>
              </w:rPr>
              <w:t>BOR_EX_REPORTS</w:t>
            </w:r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Responsibility/Role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File Name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  <w:fldSimple w:instr=" INFO  FileName  \* MERGEFORMAT ">
              <w:r w:rsidR="00343D51" w:rsidRPr="00343D51">
                <w:rPr>
                  <w:b/>
                  <w:bCs/>
                </w:rPr>
                <w:t>EX_070_016 - Running the Expense Transactions by Department Rpt_BUSPROC.docx</w:t>
              </w:r>
            </w:fldSimple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Version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Document Generation Date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  <w:r w:rsidRPr="00343D51">
              <w:rPr>
                <w:b/>
                <w:bCs/>
              </w:rPr>
              <w:fldChar w:fldCharType="begin"/>
            </w:r>
            <w:r w:rsidR="00343D51" w:rsidRPr="00343D51">
              <w:rPr>
                <w:b/>
                <w:bCs/>
              </w:rPr>
              <w:instrText xml:space="preserve"> CREATEDATE  \@ "M/d/yyyy"  \* MERGEFORMAT </w:instrText>
            </w:r>
            <w:r w:rsidRPr="00343D51">
              <w:rPr>
                <w:b/>
                <w:bCs/>
              </w:rPr>
              <w:fldChar w:fldCharType="separate"/>
            </w:r>
            <w:r w:rsidR="00343D51" w:rsidRPr="00343D51">
              <w:rPr>
                <w:b/>
                <w:bCs/>
                <w:noProof/>
              </w:rPr>
              <w:t>12/15/2010</w:t>
            </w:r>
            <w:r w:rsidRPr="00343D51">
              <w:rPr>
                <w:b/>
                <w:bCs/>
              </w:rPr>
              <w:fldChar w:fldCharType="end"/>
            </w:r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Date Modified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  <w:r w:rsidRPr="00343D51">
              <w:rPr>
                <w:b/>
                <w:bCs/>
              </w:rPr>
              <w:fldChar w:fldCharType="begin"/>
            </w:r>
            <w:r w:rsidR="00343D51" w:rsidRPr="00343D51">
              <w:rPr>
                <w:b/>
                <w:bCs/>
              </w:rPr>
              <w:instrText xml:space="preserve"> SAVEDATE  \@ "M/d/yyyy"  \* MERGEFORMAT </w:instrText>
            </w:r>
            <w:r w:rsidRPr="00343D51">
              <w:rPr>
                <w:b/>
                <w:bCs/>
              </w:rPr>
              <w:fldChar w:fldCharType="separate"/>
            </w:r>
            <w:r w:rsidR="00343D51" w:rsidRPr="00343D51">
              <w:rPr>
                <w:b/>
                <w:bCs/>
                <w:noProof/>
              </w:rPr>
              <w:t>12/15/2010</w:t>
            </w:r>
            <w:r w:rsidRPr="00343D51">
              <w:rPr>
                <w:b/>
                <w:bCs/>
              </w:rPr>
              <w:fldChar w:fldCharType="end"/>
            </w:r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Last Changed by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</w:p>
        </w:tc>
      </w:tr>
      <w:tr w:rsidR="00AE409A" w:rsidRPr="00343D51" w:rsidTr="00181397">
        <w:tc>
          <w:tcPr>
            <w:tcW w:w="4068" w:type="dxa"/>
            <w:shd w:val="clear" w:color="auto" w:fill="D9D9D9"/>
          </w:tcPr>
          <w:p w:rsidR="00AE409A" w:rsidRPr="00343D51" w:rsidRDefault="00AE409A" w:rsidP="005E1034">
            <w:pPr>
              <w:pStyle w:val="Heading4"/>
            </w:pPr>
            <w:r w:rsidRPr="00343D51">
              <w:t>Status</w:t>
            </w:r>
          </w:p>
        </w:tc>
        <w:tc>
          <w:tcPr>
            <w:tcW w:w="4788" w:type="dxa"/>
          </w:tcPr>
          <w:p w:rsidR="00AE409A" w:rsidRPr="00343D51" w:rsidRDefault="00AE409A">
            <w:pPr>
              <w:rPr>
                <w:b/>
                <w:bCs/>
              </w:rPr>
            </w:pPr>
          </w:p>
        </w:tc>
      </w:tr>
    </w:tbl>
    <w:p w:rsidR="00AE409A" w:rsidRPr="00343D51" w:rsidRDefault="00AE409A"/>
    <w:p w:rsidR="00AE409A" w:rsidRPr="00343D51" w:rsidRDefault="00AE409A">
      <w:pPr>
        <w:spacing w:after="240"/>
        <w:divId w:val="422184812"/>
      </w:pPr>
    </w:p>
    <w:p w:rsidR="00AE409A" w:rsidRPr="00343D51" w:rsidRDefault="00AE409A">
      <w:pPr>
        <w:pStyle w:val="Heading2"/>
        <w:divId w:val="422184812"/>
      </w:pPr>
      <w:r w:rsidRPr="00343D51">
        <w:t>EX.070.016 - Running the Expense Transactions by Department Rpt</w:t>
      </w:r>
    </w:p>
    <w:p w:rsidR="00AE409A" w:rsidRPr="00343D51" w:rsidRDefault="00AE409A">
      <w:pPr>
        <w:pStyle w:val="Heading4"/>
      </w:pPr>
      <w:bookmarkStart w:id="1" w:name="pp_ref_BEFORECONCEPT"/>
      <w:bookmarkStart w:id="2" w:name="_Toc31639924"/>
      <w:bookmarkEnd w:id="1"/>
      <w:r w:rsidRPr="00343D51">
        <w:t>Trigger:</w:t>
      </w:r>
      <w:bookmarkEnd w:id="2"/>
    </w:p>
    <w:p w:rsidR="00AE409A" w:rsidRPr="00343D51" w:rsidRDefault="00AE409A" w:rsidP="00DD48BC">
      <w:pPr>
        <w:pStyle w:val="conceptbody"/>
      </w:pPr>
    </w:p>
    <w:p w:rsidR="00AE409A" w:rsidRPr="00343D51" w:rsidRDefault="00AE409A" w:rsidP="00DD48BC">
      <w:pPr>
        <w:pStyle w:val="conceptbody"/>
      </w:pPr>
    </w:p>
    <w:p w:rsidR="00AE409A" w:rsidRPr="00343D51" w:rsidRDefault="00AE409A">
      <w:pPr>
        <w:pStyle w:val="Heading4"/>
        <w:divId w:val="422184812"/>
      </w:pPr>
      <w:r w:rsidRPr="00343D51">
        <w:t>Concept</w:t>
      </w:r>
    </w:p>
    <w:p w:rsidR="00AE409A" w:rsidRPr="00343D51" w:rsidRDefault="00AE409A">
      <w:pPr>
        <w:divId w:val="422184812"/>
      </w:pPr>
    </w:p>
    <w:p w:rsidR="00AE409A" w:rsidRPr="00343D51" w:rsidRDefault="00AE409A">
      <w:pPr>
        <w:pStyle w:val="conceptbody"/>
        <w:divId w:val="422184812"/>
        <w:rPr>
          <w:rFonts w:eastAsiaTheme="minorEastAsia"/>
        </w:rPr>
      </w:pPr>
      <w:r w:rsidRPr="00343D51">
        <w:t xml:space="preserve">This topic demonstrates how to run the Expense Transactions by Department Report. This report lists all expense transactions billed to a department. </w:t>
      </w:r>
    </w:p>
    <w:p w:rsidR="00AE409A" w:rsidRPr="00343D51" w:rsidRDefault="00AE409A">
      <w:pPr>
        <w:pStyle w:val="conceptbody"/>
        <w:divId w:val="422184812"/>
      </w:pPr>
    </w:p>
    <w:p w:rsidR="00AE409A" w:rsidRPr="00343D51" w:rsidRDefault="00AE409A">
      <w:pPr>
        <w:pStyle w:val="conceptbody"/>
        <w:divId w:val="422184812"/>
      </w:pPr>
      <w:r w:rsidRPr="00343D51">
        <w:t>The Expense Transaction by Department Report displays the following information:</w:t>
      </w:r>
    </w:p>
    <w:p w:rsidR="00AE409A" w:rsidRPr="00343D51" w:rsidRDefault="00AE409A">
      <w:pPr>
        <w:pStyle w:val="conceptbody"/>
        <w:divId w:val="422184812"/>
      </w:pPr>
      <w:r w:rsidRPr="00343D51">
        <w:t>Employee ID/Name</w:t>
      </w:r>
    </w:p>
    <w:p w:rsidR="00AE409A" w:rsidRPr="00343D51" w:rsidRDefault="00AE409A">
      <w:pPr>
        <w:pStyle w:val="conceptbody"/>
        <w:divId w:val="422184812"/>
      </w:pPr>
      <w:r w:rsidRPr="00343D51">
        <w:t>Sheet ID</w:t>
      </w:r>
    </w:p>
    <w:p w:rsidR="00AE409A" w:rsidRPr="00343D51" w:rsidRDefault="00AE409A">
      <w:pPr>
        <w:pStyle w:val="conceptbody"/>
        <w:divId w:val="422184812"/>
      </w:pPr>
      <w:r w:rsidRPr="00343D51">
        <w:t>Reference</w:t>
      </w:r>
    </w:p>
    <w:p w:rsidR="00AE409A" w:rsidRPr="00343D51" w:rsidRDefault="00AE409A">
      <w:pPr>
        <w:pStyle w:val="conceptbody"/>
        <w:divId w:val="422184812"/>
      </w:pPr>
      <w:r w:rsidRPr="00343D51">
        <w:t>Business Purpose</w:t>
      </w:r>
    </w:p>
    <w:p w:rsidR="00AE409A" w:rsidRPr="00343D51" w:rsidRDefault="00AE409A">
      <w:pPr>
        <w:pStyle w:val="conceptbody"/>
        <w:divId w:val="422184812"/>
      </w:pPr>
      <w:r w:rsidRPr="00343D51">
        <w:t>Account</w:t>
      </w:r>
    </w:p>
    <w:p w:rsidR="00AE409A" w:rsidRPr="00343D51" w:rsidRDefault="00AE409A">
      <w:pPr>
        <w:pStyle w:val="conceptbody"/>
        <w:divId w:val="422184812"/>
      </w:pPr>
      <w:r w:rsidRPr="00343D51">
        <w:t>Alternate Account</w:t>
      </w:r>
    </w:p>
    <w:p w:rsidR="00AE409A" w:rsidRPr="00343D51" w:rsidRDefault="00AE409A">
      <w:pPr>
        <w:pStyle w:val="conceptbody"/>
        <w:divId w:val="422184812"/>
      </w:pPr>
      <w:r w:rsidRPr="00343D51">
        <w:t>Project ID</w:t>
      </w:r>
    </w:p>
    <w:p w:rsidR="00AE409A" w:rsidRPr="00343D51" w:rsidRDefault="00AE409A">
      <w:pPr>
        <w:pStyle w:val="conceptbody"/>
        <w:divId w:val="422184812"/>
      </w:pPr>
      <w:r w:rsidRPr="00343D51">
        <w:t>Amount</w:t>
      </w:r>
    </w:p>
    <w:p w:rsidR="00AE409A" w:rsidRPr="00343D51" w:rsidRDefault="00AE409A">
      <w:pPr>
        <w:pStyle w:val="conceptbody"/>
        <w:divId w:val="422184812"/>
      </w:pPr>
    </w:p>
    <w:p w:rsidR="00AE409A" w:rsidRPr="00343D51" w:rsidRDefault="00AE409A">
      <w:pPr>
        <w:pStyle w:val="conceptbody"/>
        <w:divId w:val="422184812"/>
      </w:pPr>
      <w:r w:rsidRPr="00343D51">
        <w:t>The parameters for this report are Business Unit, Department, and Accounting Dates. This report can also be run in the Self Service Portal, (EX.070.061).</w:t>
      </w:r>
    </w:p>
    <w:p w:rsidR="00AE409A" w:rsidRPr="00343D51" w:rsidRDefault="00AE409A">
      <w:pPr>
        <w:pStyle w:val="conceptbody"/>
        <w:divId w:val="422184812"/>
      </w:pPr>
    </w:p>
    <w:p w:rsidR="00AE409A" w:rsidRPr="00343D51" w:rsidRDefault="00AE409A">
      <w:pPr>
        <w:pStyle w:val="conceptbody"/>
        <w:divId w:val="422184812"/>
      </w:pPr>
      <w:r w:rsidRPr="00343D51">
        <w:rPr>
          <w:b/>
          <w:bCs/>
        </w:rPr>
        <w:t>Topic Objective:</w:t>
      </w:r>
    </w:p>
    <w:p w:rsidR="00AE409A" w:rsidRPr="00343D51" w:rsidRDefault="00AE409A">
      <w:pPr>
        <w:pStyle w:val="conceptbody"/>
        <w:divId w:val="422184812"/>
      </w:pPr>
      <w:r w:rsidRPr="00343D51">
        <w:t>Upon completion of this topic, you will be able to:</w:t>
      </w:r>
    </w:p>
    <w:p w:rsidR="00AE409A" w:rsidRPr="00343D51" w:rsidRDefault="00AE409A">
      <w:pPr>
        <w:pStyle w:val="conceptbody"/>
        <w:divId w:val="422184812"/>
      </w:pPr>
      <w:r w:rsidRPr="00343D51">
        <w:t>- Run the Expense Transaction by Department report.</w:t>
      </w:r>
    </w:p>
    <w:p w:rsidR="00AE409A" w:rsidRPr="00343D51" w:rsidRDefault="00AE409A">
      <w:pPr>
        <w:pStyle w:val="conceptbody"/>
        <w:divId w:val="422184812"/>
      </w:pPr>
    </w:p>
    <w:p w:rsidR="00AE409A" w:rsidRPr="00343D51" w:rsidRDefault="00AE409A">
      <w:r w:rsidRPr="00343D51">
        <w:br/>
      </w:r>
      <w:r w:rsidRPr="00343D51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AE409A" w:rsidRPr="00343D51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E409A" w:rsidRPr="00343D51" w:rsidRDefault="00AE409A">
            <w:pPr>
              <w:pStyle w:val="Heading4"/>
              <w:rPr>
                <w:sz w:val="24"/>
              </w:rPr>
            </w:pPr>
            <w:r w:rsidRPr="00343D51">
              <w:t>Assumptions</w:t>
            </w:r>
          </w:p>
        </w:tc>
      </w:tr>
      <w:tr w:rsidR="00AE409A" w:rsidRPr="00343D51" w:rsidTr="00935BB4">
        <w:tc>
          <w:tcPr>
            <w:tcW w:w="5000" w:type="pct"/>
            <w:shd w:val="clear" w:color="auto" w:fill="auto"/>
          </w:tcPr>
          <w:p w:rsidR="00AE409A" w:rsidRPr="00343D51" w:rsidRDefault="00AE409A" w:rsidP="00567F96">
            <w:pPr>
              <w:pStyle w:val="conceptbody"/>
            </w:pPr>
          </w:p>
        </w:tc>
      </w:tr>
    </w:tbl>
    <w:p w:rsidR="00AE409A" w:rsidRPr="00343D51" w:rsidRDefault="00AE409A">
      <w:pPr>
        <w:rPr>
          <w:vanish/>
        </w:rPr>
      </w:pPr>
    </w:p>
    <w:p w:rsidR="00AE409A" w:rsidRPr="00343D51" w:rsidRDefault="00AE409A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AE409A" w:rsidRPr="00343D51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E409A" w:rsidRPr="00343D51" w:rsidRDefault="00AE409A">
            <w:pPr>
              <w:pStyle w:val="Heading4"/>
              <w:rPr>
                <w:sz w:val="24"/>
              </w:rPr>
            </w:pPr>
            <w:r w:rsidRPr="00343D51">
              <w:t>Dependencies/Constraints</w:t>
            </w:r>
          </w:p>
        </w:tc>
      </w:tr>
      <w:tr w:rsidR="00AE409A" w:rsidRPr="00343D51" w:rsidTr="00935BB4">
        <w:tc>
          <w:tcPr>
            <w:tcW w:w="5000" w:type="pct"/>
            <w:shd w:val="clear" w:color="auto" w:fill="auto"/>
          </w:tcPr>
          <w:p w:rsidR="00AE409A" w:rsidRPr="00343D51" w:rsidRDefault="00AE409A" w:rsidP="00567F96">
            <w:pPr>
              <w:pStyle w:val="conceptbody"/>
            </w:pPr>
          </w:p>
        </w:tc>
      </w:tr>
    </w:tbl>
    <w:p w:rsidR="00AE409A" w:rsidRPr="00343D51" w:rsidRDefault="00AE409A"/>
    <w:p w:rsidR="00AE409A" w:rsidRPr="00343D51" w:rsidRDefault="00AE409A">
      <w:pPr>
        <w:pStyle w:val="Heading4"/>
      </w:pPr>
      <w:r w:rsidRPr="00343D51">
        <w:t>Additional Information</w:t>
      </w:r>
    </w:p>
    <w:p w:rsidR="00AE409A" w:rsidRPr="00343D51" w:rsidRDefault="00AE409A" w:rsidP="00567F96">
      <w:pPr>
        <w:pStyle w:val="conceptbody"/>
      </w:pPr>
    </w:p>
    <w:p w:rsidR="00AE409A" w:rsidRPr="00343D51" w:rsidRDefault="00AE409A"/>
    <w:p w:rsidR="00AE409A" w:rsidRPr="00343D51" w:rsidRDefault="00AE409A">
      <w:pPr>
        <w:divId w:val="422184812"/>
      </w:pPr>
    </w:p>
    <w:p w:rsidR="00AE409A" w:rsidRPr="00343D51" w:rsidRDefault="00AE409A">
      <w:pPr>
        <w:pStyle w:val="Heading4"/>
      </w:pPr>
      <w:r w:rsidRPr="00343D51">
        <w:br w:type="page"/>
      </w:r>
      <w:r w:rsidRPr="00343D51">
        <w:lastRenderedPageBreak/>
        <w:t>Procedure</w:t>
      </w:r>
    </w:p>
    <w:p w:rsidR="00AE409A" w:rsidRPr="00343D51" w:rsidRDefault="00AE409A"/>
    <w:p w:rsidR="00AE409A" w:rsidRPr="00343D51" w:rsidRDefault="00AE409A">
      <w:pPr>
        <w:pStyle w:val="leadintext"/>
        <w:rPr>
          <w:rFonts w:eastAsiaTheme="minorEastAsia"/>
        </w:rPr>
      </w:pPr>
      <w:r w:rsidRPr="00343D51">
        <w:t>For this topic, run the Expense Transaction by Department report for Department 1011011, from 5/1/2007 through today. Let’s see how this is done.</w:t>
      </w:r>
    </w:p>
    <w:p w:rsidR="00AE409A" w:rsidRPr="00343D51" w:rsidRDefault="00AE40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AE409A" w:rsidRPr="00343D51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AE409A" w:rsidRPr="00343D51" w:rsidRDefault="00AE409A">
            <w:pPr>
              <w:pStyle w:val="Heading5"/>
              <w:jc w:val="center"/>
            </w:pPr>
            <w:r w:rsidRPr="00343D51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AE409A" w:rsidRPr="00343D51" w:rsidRDefault="00AE409A">
            <w:pPr>
              <w:pStyle w:val="Heading5"/>
            </w:pPr>
            <w:r w:rsidRPr="00343D51">
              <w:t>Action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3" w:name="ID0x0000056E"/>
            <w:r w:rsidRPr="00343D51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Travel and Expenses</w:t>
            </w:r>
            <w:r w:rsidRPr="00343D51">
              <w:t xml:space="preserve"> link.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80.25pt;height:9pt" o:bordertopcolor="this" o:borderleftcolor="this" o:borderbottomcolor="this" o:borderrightcolor="this">
                  <v:imagedata r:id="rId7" o:title="0100057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4" w:name="ID0x0000056F"/>
            <w:r w:rsidRPr="00343D51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Manage Accounting</w:t>
            </w:r>
            <w:r w:rsidRPr="00343D51">
              <w:t xml:space="preserve"> link.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5" w:name="ID0x00000570"/>
            <w:r w:rsidRPr="00343D51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Print Reports</w:t>
            </w:r>
            <w:r w:rsidRPr="00343D51">
              <w:t xml:space="preserve"> link.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6" w:name="ID0x00000571"/>
            <w:r w:rsidRPr="00343D51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Expense Transaction by Dept</w:t>
            </w:r>
            <w:r w:rsidRPr="00343D51">
              <w:t xml:space="preserve"> link.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7" w:name="ID0x00000572"/>
            <w:r w:rsidRPr="00343D51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If you wish to use an existing Run Control, you can search for this value on the</w:t>
            </w:r>
            <w:r w:rsidRPr="00343D51">
              <w:rPr>
                <w:b/>
                <w:bCs/>
              </w:rPr>
              <w:t> </w:t>
            </w:r>
            <w:r w:rsidRPr="00343D51">
              <w:rPr>
                <w:b/>
                <w:bCs/>
                <w:color w:val="000080"/>
              </w:rPr>
              <w:t>Find an Existing Value</w:t>
            </w:r>
            <w:r w:rsidRPr="00343D51">
              <w:t xml:space="preserve"> tab.</w:t>
            </w:r>
          </w:p>
          <w:p w:rsidR="00AE409A" w:rsidRPr="00343D51" w:rsidRDefault="00AE409A">
            <w:pPr>
              <w:pStyle w:val="steptext"/>
            </w:pPr>
          </w:p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For this exercise, we will add a new run control.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8" w:name="ID0x00000573"/>
            <w:r w:rsidRPr="00343D51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Add a New Value</w:t>
            </w:r>
            <w:r w:rsidRPr="00343D51">
              <w:t xml:space="preserve"> tab.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082" type="#_x0000_t75" alt="Action area of the screen image" style="width:71.25pt;height:10.5pt" o:bordertopcolor="this" o:borderleftcolor="this" o:borderbottomcolor="this" o:borderrightcolor="this">
                  <v:imagedata r:id="rId8" o:title="0100057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9" w:name="ID0x00000574"/>
            <w:r w:rsidRPr="00343D51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Enter "</w:t>
            </w:r>
            <w:r w:rsidRPr="00343D51">
              <w:rPr>
                <w:b/>
                <w:bCs/>
                <w:color w:val="FF0000"/>
              </w:rPr>
              <w:t>EX_Transactions_by_Dept</w:t>
            </w:r>
            <w:r w:rsidRPr="00343D51">
              <w:t xml:space="preserve">" in the </w:t>
            </w:r>
            <w:r w:rsidRPr="00343D51">
              <w:rPr>
                <w:b/>
                <w:bCs/>
                <w:color w:val="000080"/>
              </w:rPr>
              <w:t>Run Control ID</w:t>
            </w:r>
            <w:r w:rsidRPr="00343D51">
              <w:t xml:space="preserve"> field, or a relevant entry.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0" w:name="ID0x00000575"/>
            <w:r w:rsidRPr="00343D51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Add</w:t>
            </w:r>
            <w:r w:rsidRPr="00343D51">
              <w:t xml:space="preserve"> button.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7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1" w:name="ID0x00000576"/>
            <w:r w:rsidRPr="00343D51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From this page you can select your GL Unit, the Department you wish to run the report for, and the dates you want to include in the report.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2" w:name="ID0x00000577"/>
            <w:r w:rsidRPr="00343D51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Enter "</w:t>
            </w:r>
            <w:r w:rsidRPr="00343D51">
              <w:rPr>
                <w:b/>
                <w:bCs/>
                <w:color w:val="FF0000"/>
              </w:rPr>
              <w:t>27000</w:t>
            </w:r>
            <w:r w:rsidRPr="00343D51">
              <w:t xml:space="preserve">" in the </w:t>
            </w:r>
            <w:r w:rsidRPr="00343D51">
              <w:rPr>
                <w:b/>
                <w:bCs/>
                <w:color w:val="000080"/>
              </w:rPr>
              <w:t>GL Unit</w:t>
            </w:r>
            <w:r w:rsidRPr="00343D51">
              <w:rPr>
                <w:b/>
                <w:bCs/>
              </w:rPr>
              <w:t> </w:t>
            </w:r>
            <w:r w:rsidRPr="00343D51">
              <w:t xml:space="preserve">field, or relevant entry. </w:t>
            </w:r>
          </w:p>
          <w:p w:rsidR="00AE409A" w:rsidRPr="00343D51" w:rsidRDefault="00AE409A">
            <w:pPr>
              <w:pStyle w:val="steptext"/>
            </w:pPr>
          </w:p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You can also search by your GL Unit by clicking the "Look-up" button next to this field.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3" w:name="ID0x00000578"/>
            <w:r w:rsidRPr="00343D51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Look up Department (Alt+5)</w:t>
            </w:r>
            <w:r w:rsidRPr="00343D51">
              <w:t xml:space="preserve"> button.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092" type="#_x0000_t75" alt="Action area of the screen image" style="width:9.75pt;height:9.75pt" o:bordertopcolor="this" o:borderleftcolor="this" o:borderbottomcolor="this" o:borderrightcolor="this">
                  <v:imagedata r:id="rId10" o:title="0100057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4" w:name="ID0x00000579"/>
            <w:r w:rsidRPr="00343D51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an entry in the </w:t>
            </w:r>
            <w:r w:rsidRPr="00343D51">
              <w:rPr>
                <w:b/>
                <w:bCs/>
                <w:color w:val="000080"/>
              </w:rPr>
              <w:t>Description</w:t>
            </w:r>
            <w:r w:rsidRPr="00343D51">
              <w:t xml:space="preserve"> column.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097" type="#_x0000_t75" alt="Action area of the screen image" style="width:55.5pt;height:9pt" o:bordertopcolor="this" o:borderleftcolor="this" o:borderbottomcolor="this" o:borderrightcolor="this">
                  <v:imagedata r:id="rId11" o:title="0100057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5" w:name="ID0x0000057A"/>
            <w:r w:rsidRPr="00343D51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Enter "</w:t>
            </w:r>
            <w:r w:rsidRPr="00343D51">
              <w:rPr>
                <w:b/>
                <w:bCs/>
                <w:color w:val="FF0000"/>
              </w:rPr>
              <w:t>05012007</w:t>
            </w:r>
            <w:r w:rsidRPr="00343D51">
              <w:t xml:space="preserve">" in the </w:t>
            </w:r>
            <w:r w:rsidRPr="00343D51">
              <w:rPr>
                <w:b/>
                <w:bCs/>
                <w:color w:val="000080"/>
              </w:rPr>
              <w:t>From Date</w:t>
            </w:r>
            <w:r w:rsidRPr="00343D51">
              <w:rPr>
                <w:b/>
                <w:bCs/>
              </w:rPr>
              <w:t> </w:t>
            </w:r>
            <w:r w:rsidRPr="00343D51">
              <w:t xml:space="preserve">field, or a relevant entry. 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6" w:name="ID0x0000057B"/>
            <w:r w:rsidRPr="00343D51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Enter "</w:t>
            </w:r>
            <w:r w:rsidRPr="00343D51">
              <w:rPr>
                <w:b/>
                <w:bCs/>
                <w:color w:val="FF0000"/>
              </w:rPr>
              <w:t>t</w:t>
            </w:r>
            <w:r w:rsidRPr="00343D51">
              <w:t xml:space="preserve">" in the </w:t>
            </w:r>
            <w:r w:rsidRPr="00343D51">
              <w:rPr>
                <w:b/>
                <w:bCs/>
                <w:color w:val="000080"/>
              </w:rPr>
              <w:t>Through Date</w:t>
            </w:r>
            <w:r w:rsidRPr="00343D51">
              <w:rPr>
                <w:b/>
                <w:bCs/>
              </w:rPr>
              <w:t> </w:t>
            </w:r>
            <w:r w:rsidRPr="00343D51">
              <w:t>field to populate the current date, or a relevant entry.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7" w:name="ID0x0000057C"/>
            <w:r w:rsidRPr="00343D51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Save</w:t>
            </w:r>
            <w:r w:rsidRPr="00343D51">
              <w:t xml:space="preserve"> button because this is a new Run Control.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02" type="#_x0000_t75" alt="Action area of the screen image" style="width:32.25pt;height:13.5pt" o:bordertopcolor="this" o:borderleftcolor="this" o:borderbottomcolor="this" o:borderrightcolor="this">
                  <v:imagedata r:id="rId12" o:title="0100058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8" w:name="ID0x0000057D"/>
            <w:r w:rsidRPr="00343D51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Run</w:t>
            </w:r>
            <w:r w:rsidRPr="00343D51">
              <w:t xml:space="preserve"> button.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07" type="#_x0000_t75" alt="Action area of the screen image" style="width:38.25pt;height:13.5pt" o:bordertopcolor="this" o:borderleftcolor="this" o:borderbottomcolor="this" o:borderrightcolor="this">
                  <v:imagedata r:id="rId13" o:title="0100058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19" w:name="ID0x0000057E"/>
            <w:r w:rsidRPr="00343D51">
              <w:lastRenderedPageBreak/>
              <w:t> </w:t>
            </w:r>
            <w:bookmarkEnd w:id="1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You can run the report either to the Web or to the Window. You can specify this output by clicking the </w:t>
            </w:r>
            <w:r w:rsidRPr="00343D51">
              <w:rPr>
                <w:b/>
                <w:bCs/>
                <w:color w:val="000080"/>
              </w:rPr>
              <w:t>Type</w:t>
            </w:r>
            <w:r w:rsidRPr="00343D51">
              <w:rPr>
                <w:b/>
                <w:bCs/>
              </w:rPr>
              <w:t> </w:t>
            </w:r>
            <w:r w:rsidRPr="00343D51">
              <w:t>drop-down list.</w:t>
            </w:r>
          </w:p>
          <w:p w:rsidR="00AE409A" w:rsidRPr="00343D51" w:rsidRDefault="00AE409A">
            <w:pPr>
              <w:pStyle w:val="steptext"/>
            </w:pPr>
          </w:p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For this exercise, we will run the report to the Web.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0" w:name="ID0x0000057F"/>
            <w:r w:rsidRPr="00343D51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OK</w:t>
            </w:r>
            <w:r w:rsidRPr="00343D51">
              <w:t xml:space="preserve"> button to run the report.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14" o:title="0100058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1" w:name="ID0x00000580"/>
            <w:r w:rsidRPr="00343D51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Report Manager</w:t>
            </w:r>
            <w:r w:rsidRPr="00343D51">
              <w:t xml:space="preserve"> link.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17" type="#_x0000_t75" alt="Action area of the screen image" style="width:58.5pt;height:10.5pt" o:bordertopcolor="this" o:borderleftcolor="this" o:borderbottomcolor="this" o:borderrightcolor="this">
                  <v:imagedata r:id="rId15" o:title="0100058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2" w:name="ID0x00000581"/>
            <w:r w:rsidRPr="00343D51">
              <w:t> </w:t>
            </w:r>
            <w:bookmarkEnd w:id="2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Administration</w:t>
            </w:r>
            <w:r w:rsidRPr="00343D51">
              <w:t xml:space="preserve"> tab.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22" type="#_x0000_t75" alt="Action area of the screen image" style="width:62.25pt;height:11.25pt" o:bordertopcolor="this" o:borderleftcolor="this" o:borderbottomcolor="this" o:borderrightcolor="this">
                  <v:imagedata r:id="rId16" o:title="0100058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3" w:name="ID0x00000582"/>
            <w:r w:rsidRPr="00343D51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>Refresh</w:t>
            </w:r>
            <w:r w:rsidRPr="00343D51">
              <w:t xml:space="preserve"> button until the Status displays </w:t>
            </w:r>
            <w:r w:rsidRPr="00343D51">
              <w:rPr>
                <w:b/>
                <w:bCs/>
                <w:color w:val="000080"/>
              </w:rPr>
              <w:t>Posted</w:t>
            </w:r>
            <w:r w:rsidRPr="00343D51">
              <w:t>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27" type="#_x0000_t75" alt="Action area of the screen image" style="width:44.25pt;height:13.5pt" o:bordertopcolor="this" o:borderleftcolor="this" o:borderbottomcolor="this" o:borderrightcolor="this">
                  <v:imagedata r:id="rId17" o:title="0100058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4" w:name="ID0x00000583"/>
            <w:r w:rsidRPr="00343D51">
              <w:t> </w:t>
            </w:r>
            <w:bookmarkEnd w:id="2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Click the </w:t>
            </w:r>
            <w:r w:rsidRPr="00343D51">
              <w:rPr>
                <w:b/>
                <w:bCs/>
                <w:color w:val="000080"/>
              </w:rPr>
              <w:t xml:space="preserve">Expense Transactions by Dept </w:t>
            </w:r>
            <w:r w:rsidRPr="00343D51">
              <w:t xml:space="preserve">entry in the </w:t>
            </w:r>
            <w:r w:rsidRPr="00343D51">
              <w:rPr>
                <w:b/>
                <w:bCs/>
                <w:color w:val="000080"/>
              </w:rPr>
              <w:t>Description</w:t>
            </w:r>
            <w:r w:rsidRPr="00343D51">
              <w:t xml:space="preserve"> column.</w:t>
            </w:r>
          </w:p>
          <w:p w:rsidR="00AE409A" w:rsidRPr="00343D51" w:rsidRDefault="00AE409A">
            <w:pPr>
              <w:rPr>
                <w:sz w:val="24"/>
              </w:rPr>
            </w:pPr>
            <w:r w:rsidRPr="00343D51">
              <w:rPr>
                <w:sz w:val="24"/>
              </w:rPr>
              <w:pict>
                <v:shape id="_x0000_i1132" type="#_x0000_t75" alt="Action area of the screen image" style="width:103.5pt;height:11.25pt" o:bordertopcolor="this" o:borderleftcolor="this" o:borderbottomcolor="this" o:borderrightcolor="this">
                  <v:imagedata r:id="rId18" o:title="0100058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5" w:name="ID0x00000584"/>
            <w:r w:rsidRPr="00343D51">
              <w:t> </w:t>
            </w:r>
            <w:bookmarkEnd w:id="2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The report is displayed in a new window.</w:t>
            </w:r>
          </w:p>
          <w:p w:rsidR="00AE409A" w:rsidRPr="00343D51" w:rsidRDefault="00AE409A">
            <w:pPr>
              <w:pStyle w:val="steptext"/>
            </w:pPr>
          </w:p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>You can print the report using your browser's print button.</w:t>
            </w:r>
          </w:p>
        </w:tc>
      </w:tr>
      <w:tr w:rsidR="00AE409A" w:rsidRPr="00343D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9A" w:rsidRPr="00343D51" w:rsidRDefault="00AE409A">
            <w:pPr>
              <w:pStyle w:val="NumberedList2"/>
              <w:numPr>
                <w:ilvl w:val="0"/>
                <w:numId w:val="1"/>
              </w:numPr>
            </w:pPr>
            <w:bookmarkStart w:id="26" w:name="ID0x00000585"/>
            <w:r w:rsidRPr="00343D51">
              <w:t> </w:t>
            </w:r>
            <w:bookmarkEnd w:id="26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9A" w:rsidRPr="00343D51" w:rsidRDefault="00AE409A">
            <w:pPr>
              <w:pStyle w:val="steptext"/>
              <w:rPr>
                <w:rFonts w:eastAsiaTheme="minorEastAsia"/>
              </w:rPr>
            </w:pPr>
            <w:r w:rsidRPr="00343D51">
              <w:t xml:space="preserve">Congratulations. You have just completed the </w:t>
            </w:r>
            <w:r w:rsidRPr="00343D51">
              <w:rPr>
                <w:b/>
                <w:bCs/>
              </w:rPr>
              <w:t xml:space="preserve">Running the Expense Transactions by Department Report </w:t>
            </w:r>
            <w:r w:rsidRPr="00343D51">
              <w:t xml:space="preserve">topic. This report lists all expense transactions billed to a department. </w:t>
            </w:r>
          </w:p>
          <w:p w:rsidR="00AE409A" w:rsidRPr="00343D51" w:rsidRDefault="00AE409A">
            <w:pPr>
              <w:pStyle w:val="NormalWeb"/>
              <w:rPr>
                <w:rFonts w:eastAsiaTheme="minorEastAsia"/>
              </w:rPr>
            </w:pPr>
            <w:r w:rsidRPr="00343D51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AE409A" w:rsidRPr="00343D51" w:rsidRDefault="00AE409A">
      <w:bookmarkStart w:id="27" w:name="pp_ref_POSTDOC"/>
      <w:bookmarkStart w:id="28" w:name="LastPage"/>
      <w:bookmarkEnd w:id="27"/>
    </w:p>
    <w:p w:rsidR="00C351F6" w:rsidRPr="00343D51" w:rsidRDefault="00AE409A" w:rsidP="00AE409A">
      <w:r w:rsidRPr="00343D51">
        <w:t> </w:t>
      </w:r>
      <w:bookmarkEnd w:id="28"/>
    </w:p>
    <w:sectPr w:rsidR="00C351F6" w:rsidRPr="00343D51" w:rsidSect="00AE409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09A" w:rsidRDefault="00AE409A">
      <w:r>
        <w:separator/>
      </w:r>
    </w:p>
  </w:endnote>
  <w:endnote w:type="continuationSeparator" w:id="0">
    <w:p w:rsidR="00AE409A" w:rsidRDefault="00AE4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9A" w:rsidRPr="00AE409A" w:rsidRDefault="00AE409A" w:rsidP="00AE409A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AE409A">
      <w:rPr>
        <w:rFonts w:cs="Arial"/>
      </w:rPr>
      <w:pict>
        <v:rect id="_x0000_i1067" style="width:0;height:1.5pt" o:hralign="center" o:hrstd="t" o:hr="t" fillcolor="#aca899" stroked="f"/>
      </w:pict>
    </w:r>
  </w:p>
  <w:p w:rsidR="00AE409A" w:rsidRPr="00AE409A" w:rsidRDefault="00AE409A" w:rsidP="00AE409A">
    <w:pPr>
      <w:pStyle w:val="Footer"/>
      <w:ind w:right="30"/>
      <w:jc w:val="right"/>
    </w:pPr>
    <w:r w:rsidRPr="00AE409A">
      <w:rPr>
        <w:rFonts w:cs="Arial"/>
      </w:rPr>
      <w:t>©</w:t>
    </w:r>
    <w:r w:rsidRPr="00AE409A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AE409A">
          <w:t>Georgia</w:t>
        </w:r>
      </w:smartTag>
    </w:smartTag>
    <w:r w:rsidRPr="00AE409A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AE409A" w:rsidRPr="00AE409A" w:rsidTr="001363D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AE409A" w:rsidRPr="00AE409A" w:rsidRDefault="00AE409A" w:rsidP="001363D3">
          <w:pPr>
            <w:pStyle w:val="Footer"/>
            <w:rPr>
              <w:rStyle w:val="PageNumber"/>
            </w:rPr>
          </w:pPr>
          <w:r w:rsidRPr="00AE409A">
            <w:rPr>
              <w:rStyle w:val="PageNumber"/>
            </w:rPr>
            <w:t xml:space="preserve">Page </w:t>
          </w:r>
          <w:r w:rsidRPr="00AE409A">
            <w:rPr>
              <w:rStyle w:val="PageNumber"/>
            </w:rPr>
            <w:fldChar w:fldCharType="begin"/>
          </w:r>
          <w:r w:rsidRPr="00AE409A">
            <w:rPr>
              <w:rStyle w:val="PageNumber"/>
            </w:rPr>
            <w:instrText xml:space="preserve">PAGE  </w:instrText>
          </w:r>
          <w:r w:rsidRPr="00AE409A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AE409A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AE409A" w:rsidRPr="00AE409A" w:rsidRDefault="00AE409A" w:rsidP="001363D3">
          <w:pPr>
            <w:pStyle w:val="Footer"/>
            <w:jc w:val="right"/>
            <w:rPr>
              <w:rStyle w:val="PageNumber"/>
            </w:rPr>
          </w:pPr>
          <w:r w:rsidRPr="00AE409A">
            <w:rPr>
              <w:rStyle w:val="PageNumber"/>
            </w:rPr>
            <w:t xml:space="preserve">Published: </w:t>
          </w:r>
          <w:r w:rsidRPr="00AE409A">
            <w:rPr>
              <w:rStyle w:val="PageNumber"/>
            </w:rPr>
            <w:fldChar w:fldCharType="begin"/>
          </w:r>
          <w:r w:rsidRPr="00AE409A">
            <w:rPr>
              <w:rStyle w:val="PageNumber"/>
            </w:rPr>
            <w:instrText xml:space="preserve"> DATE \@ "M/d/yyyy" </w:instrText>
          </w:r>
          <w:r w:rsidRPr="00AE409A">
            <w:rPr>
              <w:rStyle w:val="PageNumber"/>
            </w:rPr>
            <w:fldChar w:fldCharType="separate"/>
          </w:r>
          <w:r w:rsidRPr="00AE409A">
            <w:rPr>
              <w:rStyle w:val="PageNumber"/>
              <w:noProof/>
            </w:rPr>
            <w:t>12/15/2010</w:t>
          </w:r>
          <w:r w:rsidRPr="00AE409A">
            <w:rPr>
              <w:rStyle w:val="PageNumber"/>
            </w:rPr>
            <w:fldChar w:fldCharType="end"/>
          </w:r>
        </w:p>
      </w:tc>
    </w:tr>
  </w:tbl>
  <w:p w:rsidR="00AE409A" w:rsidRPr="00AE409A" w:rsidRDefault="00AE409A" w:rsidP="00AE409A">
    <w:pPr>
      <w:pStyle w:val="Footer"/>
    </w:pPr>
  </w:p>
  <w:p w:rsidR="00AE409A" w:rsidRPr="00AE409A" w:rsidRDefault="00AE409A" w:rsidP="00AE40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9A" w:rsidRPr="00AE409A" w:rsidRDefault="00AE409A" w:rsidP="00AE409A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AE409A">
      <w:rPr>
        <w:rFonts w:cs="Arial"/>
      </w:rPr>
      <w:pict>
        <v:rect id="_x0000_i1057" style="width:0;height:1.5pt" o:hralign="center" o:hrstd="t" o:hr="t" fillcolor="#aca899" stroked="f"/>
      </w:pict>
    </w:r>
  </w:p>
  <w:p w:rsidR="00AE409A" w:rsidRPr="00AE409A" w:rsidRDefault="00AE409A" w:rsidP="00AE409A">
    <w:pPr>
      <w:pStyle w:val="Footer"/>
      <w:ind w:right="30"/>
    </w:pPr>
    <w:r w:rsidRPr="00AE409A">
      <w:rPr>
        <w:rFonts w:cs="Arial"/>
      </w:rPr>
      <w:t>©</w:t>
    </w:r>
    <w:r w:rsidRPr="00AE409A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AE409A">
          <w:t>Georgia</w:t>
        </w:r>
      </w:smartTag>
    </w:smartTag>
    <w:r w:rsidRPr="00AE409A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AE409A" w:rsidRPr="00AE409A" w:rsidTr="001363D3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AE409A" w:rsidRPr="00AE409A" w:rsidRDefault="00AE409A" w:rsidP="001363D3">
          <w:pPr>
            <w:pStyle w:val="Footer"/>
            <w:rPr>
              <w:rStyle w:val="PageNumber"/>
            </w:rPr>
          </w:pPr>
          <w:r w:rsidRPr="00AE409A">
            <w:rPr>
              <w:rStyle w:val="PageNumber"/>
            </w:rPr>
            <w:t xml:space="preserve">Published: </w:t>
          </w:r>
          <w:r w:rsidRPr="00AE409A">
            <w:rPr>
              <w:rStyle w:val="PageNumber"/>
            </w:rPr>
            <w:fldChar w:fldCharType="begin"/>
          </w:r>
          <w:r w:rsidRPr="00AE409A">
            <w:rPr>
              <w:rStyle w:val="PageNumber"/>
            </w:rPr>
            <w:instrText xml:space="preserve"> DATE \@ "M/d/yyyy" </w:instrText>
          </w:r>
          <w:r w:rsidRPr="00AE409A">
            <w:rPr>
              <w:rStyle w:val="PageNumber"/>
            </w:rPr>
            <w:fldChar w:fldCharType="separate"/>
          </w:r>
          <w:r w:rsidRPr="00AE409A">
            <w:rPr>
              <w:rStyle w:val="PageNumber"/>
              <w:noProof/>
            </w:rPr>
            <w:t>12/15/2010</w:t>
          </w:r>
          <w:r w:rsidRPr="00AE409A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AE409A" w:rsidRPr="00AE409A" w:rsidRDefault="00AE409A" w:rsidP="001363D3">
          <w:pPr>
            <w:pStyle w:val="Footer"/>
            <w:jc w:val="right"/>
            <w:rPr>
              <w:rStyle w:val="PageNumber"/>
            </w:rPr>
          </w:pPr>
          <w:r w:rsidRPr="00AE409A">
            <w:rPr>
              <w:rStyle w:val="PageNumber"/>
            </w:rPr>
            <w:t xml:space="preserve">Page </w:t>
          </w:r>
          <w:r w:rsidRPr="00AE409A">
            <w:rPr>
              <w:rStyle w:val="PageNumber"/>
            </w:rPr>
            <w:fldChar w:fldCharType="begin"/>
          </w:r>
          <w:r w:rsidRPr="00AE409A">
            <w:rPr>
              <w:rStyle w:val="PageNumber"/>
            </w:rPr>
            <w:instrText xml:space="preserve">PAGE  </w:instrText>
          </w:r>
          <w:r w:rsidRPr="00AE409A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AE409A">
            <w:rPr>
              <w:rStyle w:val="PageNumber"/>
            </w:rPr>
            <w:fldChar w:fldCharType="end"/>
          </w:r>
        </w:p>
      </w:tc>
    </w:tr>
  </w:tbl>
  <w:p w:rsidR="00AE409A" w:rsidRPr="00AE409A" w:rsidRDefault="00AE409A" w:rsidP="00AE409A">
    <w:pPr>
      <w:pStyle w:val="Footer"/>
    </w:pPr>
  </w:p>
  <w:p w:rsidR="00AE409A" w:rsidRPr="00AE409A" w:rsidRDefault="00AE409A" w:rsidP="00AE40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9A" w:rsidRPr="00AE409A" w:rsidRDefault="00AE409A" w:rsidP="00AE409A">
    <w:pPr>
      <w:pStyle w:val="Footer"/>
    </w:pPr>
  </w:p>
  <w:p w:rsidR="00AE409A" w:rsidRPr="00AE409A" w:rsidRDefault="00AE409A" w:rsidP="00AE40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09A" w:rsidRDefault="00AE409A">
      <w:r>
        <w:separator/>
      </w:r>
    </w:p>
  </w:footnote>
  <w:footnote w:type="continuationSeparator" w:id="0">
    <w:p w:rsidR="00AE409A" w:rsidRDefault="00AE4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AE409A" w:rsidRPr="00AE409A" w:rsidTr="001363D3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AE409A" w:rsidRPr="00AE409A" w:rsidTr="001363D3">
            <w:tc>
              <w:tcPr>
                <w:tcW w:w="7200" w:type="dxa"/>
              </w:tcPr>
              <w:p w:rsidR="00AE409A" w:rsidRPr="00AE409A" w:rsidRDefault="00AE409A" w:rsidP="001363D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AE409A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AE409A" w:rsidRPr="00AE409A" w:rsidTr="001363D3">
            <w:tc>
              <w:tcPr>
                <w:tcW w:w="7200" w:type="dxa"/>
              </w:tcPr>
              <w:p w:rsidR="00AE409A" w:rsidRPr="00AE409A" w:rsidRDefault="00AE409A" w:rsidP="001363D3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AE409A">
                  <w:rPr>
                    <w:rFonts w:cs="Arial"/>
                    <w:b/>
                    <w:sz w:val="24"/>
                  </w:rPr>
                  <w:t>Travel &amp; Expenses - Administration and ProcessingEX.070.016 - Running the Expense Transactions by Department Rpt</w:t>
                </w:r>
              </w:p>
            </w:tc>
          </w:tr>
        </w:tbl>
        <w:p w:rsidR="00AE409A" w:rsidRPr="00AE409A" w:rsidRDefault="00AE409A" w:rsidP="001363D3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AE409A" w:rsidRPr="00AE409A" w:rsidRDefault="00AE409A" w:rsidP="001363D3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AE409A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AE409A" w:rsidRPr="00AE409A" w:rsidRDefault="00AE409A" w:rsidP="00AE40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AE409A" w:rsidRPr="00AE409A" w:rsidTr="001363D3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AE409A" w:rsidRPr="00AE409A" w:rsidRDefault="00AE409A" w:rsidP="001363D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AE409A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AE409A" w:rsidRPr="00AE409A" w:rsidTr="001363D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AE409A" w:rsidRPr="00AE409A" w:rsidRDefault="00AE409A" w:rsidP="001363D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AE409A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AE409A" w:rsidRPr="00AE409A" w:rsidTr="001363D3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AE409A" w:rsidRPr="00AE409A" w:rsidRDefault="00AE409A" w:rsidP="001363D3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AE409A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EX.070.016 - Running the Expense Transactions by Department Rpt</w:t>
                </w:r>
              </w:p>
            </w:tc>
          </w:tr>
        </w:tbl>
        <w:p w:rsidR="00AE409A" w:rsidRPr="00AE409A" w:rsidRDefault="00AE409A" w:rsidP="001363D3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AE409A" w:rsidRPr="00AE409A" w:rsidRDefault="00AE409A" w:rsidP="00AE40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9A" w:rsidRPr="00AE409A" w:rsidRDefault="00AE409A" w:rsidP="00AE40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26A6"/>
    <w:multiLevelType w:val="multilevel"/>
    <w:tmpl w:val="1690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D51"/>
    <w:rsid w:val="0003197D"/>
    <w:rsid w:val="000F1BEA"/>
    <w:rsid w:val="00213E5E"/>
    <w:rsid w:val="00282099"/>
    <w:rsid w:val="00343D51"/>
    <w:rsid w:val="00444C9F"/>
    <w:rsid w:val="00974CA1"/>
    <w:rsid w:val="00A32DA1"/>
    <w:rsid w:val="00AD1AF9"/>
    <w:rsid w:val="00AE409A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AE40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AE409A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AE409A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E409A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E409A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E409A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2634</Characters>
  <Application>Microsoft Office Word</Application>
  <DocSecurity>0</DocSecurity>
  <Lines>164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EX_070_016 - Running the Expense Transactions by Department Rpt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2010-12-15T21:16:00Z</dcterms:created>
  <dcterms:modified xsi:type="dcterms:W3CDTF">2010-12-15T21:17:00Z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