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30"/>
        <w:gridCol w:w="2698"/>
        <w:gridCol w:w="2340"/>
        <w:gridCol w:w="1620"/>
      </w:tblGrid>
      <w:tr w:rsidR="00F50276" w:rsidRPr="00D60691" w:rsidTr="00367448">
        <w:tc>
          <w:tcPr>
            <w:tcW w:w="2630" w:type="dxa"/>
            <w:shd w:val="clear" w:color="auto" w:fill="A6A6A6" w:themeFill="background1" w:themeFillShade="A6"/>
          </w:tcPr>
          <w:p w:rsidR="00F50276" w:rsidRPr="00D60691" w:rsidRDefault="00F50276">
            <w:pPr>
              <w:rPr>
                <w:b/>
              </w:rPr>
            </w:pPr>
            <w:r w:rsidRPr="00D60691">
              <w:rPr>
                <w:b/>
              </w:rPr>
              <w:t>MODULE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:rsidR="00F50276" w:rsidRPr="00D60691" w:rsidRDefault="00F50276">
            <w:pPr>
              <w:rPr>
                <w:b/>
              </w:rPr>
            </w:pPr>
            <w:r w:rsidRPr="00D60691">
              <w:rPr>
                <w:b/>
              </w:rPr>
              <w:t>Start Date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F50276" w:rsidRPr="00D60691" w:rsidRDefault="00F50276">
            <w:pPr>
              <w:rPr>
                <w:b/>
              </w:rPr>
            </w:pPr>
            <w:r w:rsidRPr="00D60691">
              <w:rPr>
                <w:b/>
              </w:rPr>
              <w:t>Finish Date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F50276" w:rsidRPr="00D60691" w:rsidRDefault="00F50276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F50276" w:rsidTr="00367448">
        <w:tc>
          <w:tcPr>
            <w:tcW w:w="2630" w:type="dxa"/>
          </w:tcPr>
          <w:p w:rsidR="00F50276" w:rsidRDefault="00F50276">
            <w:r>
              <w:t>Asset Management</w:t>
            </w:r>
          </w:p>
        </w:tc>
        <w:tc>
          <w:tcPr>
            <w:tcW w:w="2698" w:type="dxa"/>
          </w:tcPr>
          <w:p w:rsidR="00F50276" w:rsidRDefault="00F50276">
            <w:r>
              <w:t>Wed January 22</w:t>
            </w:r>
          </w:p>
        </w:tc>
        <w:tc>
          <w:tcPr>
            <w:tcW w:w="2340" w:type="dxa"/>
          </w:tcPr>
          <w:p w:rsidR="00F50276" w:rsidRDefault="00F50276">
            <w:proofErr w:type="spellStart"/>
            <w:r>
              <w:t>Thur</w:t>
            </w:r>
            <w:proofErr w:type="spellEnd"/>
            <w:r>
              <w:t xml:space="preserve"> January 23</w:t>
            </w:r>
          </w:p>
        </w:tc>
        <w:tc>
          <w:tcPr>
            <w:tcW w:w="1620" w:type="dxa"/>
          </w:tcPr>
          <w:p w:rsidR="00F50276" w:rsidRDefault="00F50276">
            <w:r>
              <w:t>2 days</w:t>
            </w:r>
          </w:p>
        </w:tc>
      </w:tr>
      <w:tr w:rsidR="00F50276" w:rsidTr="00367448">
        <w:tc>
          <w:tcPr>
            <w:tcW w:w="2630" w:type="dxa"/>
          </w:tcPr>
          <w:p w:rsidR="00F50276" w:rsidRDefault="00F50276">
            <w:r>
              <w:t>Budget</w:t>
            </w:r>
          </w:p>
        </w:tc>
        <w:tc>
          <w:tcPr>
            <w:tcW w:w="2698" w:type="dxa"/>
          </w:tcPr>
          <w:p w:rsidR="00D456E4" w:rsidRDefault="00F50276">
            <w:pPr>
              <w:rPr>
                <w:strike/>
              </w:rPr>
            </w:pPr>
            <w:r w:rsidRPr="00D456E4">
              <w:rPr>
                <w:strike/>
              </w:rPr>
              <w:t>Tuesday January 28</w:t>
            </w:r>
            <w:r w:rsidR="00D456E4">
              <w:rPr>
                <w:strike/>
              </w:rPr>
              <w:t xml:space="preserve"> </w:t>
            </w:r>
          </w:p>
          <w:p w:rsidR="00F50276" w:rsidRPr="00D456E4" w:rsidRDefault="00D456E4">
            <w:r w:rsidRPr="00D456E4">
              <w:rPr>
                <w:color w:val="FF0000"/>
              </w:rPr>
              <w:t>To Be Rescheduled</w:t>
            </w:r>
          </w:p>
        </w:tc>
        <w:tc>
          <w:tcPr>
            <w:tcW w:w="2340" w:type="dxa"/>
          </w:tcPr>
          <w:p w:rsidR="00F50276" w:rsidRDefault="00F50276">
            <w:pPr>
              <w:rPr>
                <w:strike/>
              </w:rPr>
            </w:pPr>
            <w:proofErr w:type="spellStart"/>
            <w:r w:rsidRPr="00D456E4">
              <w:rPr>
                <w:strike/>
              </w:rPr>
              <w:t>Thur</w:t>
            </w:r>
            <w:proofErr w:type="spellEnd"/>
            <w:r w:rsidRPr="00D456E4">
              <w:rPr>
                <w:strike/>
              </w:rPr>
              <w:t xml:space="preserve"> January 30</w:t>
            </w:r>
          </w:p>
          <w:p w:rsidR="00D456E4" w:rsidRPr="00D456E4" w:rsidRDefault="00D456E4">
            <w:pPr>
              <w:rPr>
                <w:strike/>
              </w:rPr>
            </w:pPr>
            <w:r w:rsidRPr="00D456E4">
              <w:rPr>
                <w:color w:val="FF0000"/>
              </w:rPr>
              <w:t>To Be Rescheduled</w:t>
            </w:r>
          </w:p>
        </w:tc>
        <w:tc>
          <w:tcPr>
            <w:tcW w:w="1620" w:type="dxa"/>
          </w:tcPr>
          <w:p w:rsidR="00F50276" w:rsidRDefault="00F50276">
            <w:r>
              <w:t>3 days</w:t>
            </w:r>
          </w:p>
        </w:tc>
      </w:tr>
      <w:tr w:rsidR="00F50276" w:rsidTr="00367448">
        <w:tc>
          <w:tcPr>
            <w:tcW w:w="2630" w:type="dxa"/>
          </w:tcPr>
          <w:p w:rsidR="00F50276" w:rsidRDefault="00F50276">
            <w:r>
              <w:t>General Ledger &amp; KK</w:t>
            </w:r>
          </w:p>
        </w:tc>
        <w:tc>
          <w:tcPr>
            <w:tcW w:w="2698" w:type="dxa"/>
          </w:tcPr>
          <w:p w:rsidR="00F50276" w:rsidRDefault="00F50276">
            <w:r>
              <w:t>Tuesday February 4</w:t>
            </w:r>
          </w:p>
        </w:tc>
        <w:tc>
          <w:tcPr>
            <w:tcW w:w="2340" w:type="dxa"/>
          </w:tcPr>
          <w:p w:rsidR="000E20E4" w:rsidRPr="000E20E4" w:rsidRDefault="008F5E9F">
            <w:pPr>
              <w:rPr>
                <w:color w:val="FF0000"/>
              </w:rPr>
            </w:pPr>
            <w:r>
              <w:t>Friday February 7</w:t>
            </w:r>
          </w:p>
        </w:tc>
        <w:tc>
          <w:tcPr>
            <w:tcW w:w="1620" w:type="dxa"/>
          </w:tcPr>
          <w:p w:rsidR="00F50276" w:rsidRDefault="008F5E9F">
            <w:r>
              <w:t>4</w:t>
            </w:r>
            <w:r w:rsidR="000764B9">
              <w:t xml:space="preserve"> </w:t>
            </w:r>
            <w:r w:rsidR="00F50276">
              <w:t>days</w:t>
            </w:r>
          </w:p>
        </w:tc>
      </w:tr>
      <w:tr w:rsidR="00F50276" w:rsidTr="00367448">
        <w:tc>
          <w:tcPr>
            <w:tcW w:w="2630" w:type="dxa"/>
          </w:tcPr>
          <w:p w:rsidR="00F50276" w:rsidRDefault="00F50276">
            <w:r>
              <w:t>ePro/SciQuest</w:t>
            </w:r>
          </w:p>
        </w:tc>
        <w:tc>
          <w:tcPr>
            <w:tcW w:w="2698" w:type="dxa"/>
          </w:tcPr>
          <w:p w:rsidR="00F50276" w:rsidRDefault="00367448">
            <w:r>
              <w:t>Monday February 10 afternoon</w:t>
            </w:r>
          </w:p>
        </w:tc>
        <w:tc>
          <w:tcPr>
            <w:tcW w:w="2340" w:type="dxa"/>
          </w:tcPr>
          <w:p w:rsidR="00F50276" w:rsidRDefault="00367448">
            <w:r>
              <w:t>Tuesday February 11</w:t>
            </w:r>
          </w:p>
        </w:tc>
        <w:tc>
          <w:tcPr>
            <w:tcW w:w="1620" w:type="dxa"/>
          </w:tcPr>
          <w:p w:rsidR="00F50276" w:rsidRDefault="00367448">
            <w:r>
              <w:t>1.5 days</w:t>
            </w:r>
          </w:p>
        </w:tc>
      </w:tr>
      <w:tr w:rsidR="00F50276" w:rsidTr="00367448">
        <w:tc>
          <w:tcPr>
            <w:tcW w:w="2630" w:type="dxa"/>
          </w:tcPr>
          <w:p w:rsidR="00F50276" w:rsidRDefault="00F50276">
            <w:r>
              <w:t>Purchasing</w:t>
            </w:r>
          </w:p>
        </w:tc>
        <w:tc>
          <w:tcPr>
            <w:tcW w:w="2698" w:type="dxa"/>
          </w:tcPr>
          <w:p w:rsidR="00F50276" w:rsidRDefault="00367448">
            <w:r>
              <w:t>Wednesday February 12</w:t>
            </w:r>
          </w:p>
        </w:tc>
        <w:tc>
          <w:tcPr>
            <w:tcW w:w="2340" w:type="dxa"/>
          </w:tcPr>
          <w:p w:rsidR="00F50276" w:rsidRDefault="00367448">
            <w:r>
              <w:t>Friday February 14</w:t>
            </w:r>
          </w:p>
        </w:tc>
        <w:tc>
          <w:tcPr>
            <w:tcW w:w="1620" w:type="dxa"/>
          </w:tcPr>
          <w:p w:rsidR="00F50276" w:rsidRDefault="00367448">
            <w:r>
              <w:t>3</w:t>
            </w:r>
            <w:r w:rsidR="00D340C1">
              <w:t xml:space="preserve"> days</w:t>
            </w:r>
          </w:p>
        </w:tc>
      </w:tr>
      <w:tr w:rsidR="00F50276" w:rsidTr="00367448">
        <w:tc>
          <w:tcPr>
            <w:tcW w:w="2630" w:type="dxa"/>
          </w:tcPr>
          <w:p w:rsidR="00F50276" w:rsidRDefault="00F50276">
            <w:r>
              <w:t>Accounts Payable</w:t>
            </w:r>
          </w:p>
        </w:tc>
        <w:tc>
          <w:tcPr>
            <w:tcW w:w="2698" w:type="dxa"/>
          </w:tcPr>
          <w:p w:rsidR="00F50276" w:rsidRDefault="00367448">
            <w:r>
              <w:t>Tuesday February 18</w:t>
            </w:r>
          </w:p>
        </w:tc>
        <w:tc>
          <w:tcPr>
            <w:tcW w:w="2340" w:type="dxa"/>
          </w:tcPr>
          <w:p w:rsidR="00F50276" w:rsidRDefault="00367448">
            <w:r>
              <w:t>Friday February 21</w:t>
            </w:r>
          </w:p>
        </w:tc>
        <w:tc>
          <w:tcPr>
            <w:tcW w:w="1620" w:type="dxa"/>
          </w:tcPr>
          <w:p w:rsidR="00F50276" w:rsidRDefault="00367448">
            <w:r>
              <w:t>4</w:t>
            </w:r>
            <w:r w:rsidR="00D340C1">
              <w:t xml:space="preserve"> days</w:t>
            </w:r>
          </w:p>
        </w:tc>
      </w:tr>
      <w:tr w:rsidR="00F50276" w:rsidTr="00367448">
        <w:tc>
          <w:tcPr>
            <w:tcW w:w="2630" w:type="dxa"/>
          </w:tcPr>
          <w:p w:rsidR="00F50276" w:rsidRDefault="00F50276">
            <w:r>
              <w:t>Expenses</w:t>
            </w:r>
          </w:p>
        </w:tc>
        <w:tc>
          <w:tcPr>
            <w:tcW w:w="2698" w:type="dxa"/>
          </w:tcPr>
          <w:p w:rsidR="00F50276" w:rsidRDefault="00367448">
            <w:r>
              <w:t>Tuesday February 25</w:t>
            </w:r>
          </w:p>
        </w:tc>
        <w:tc>
          <w:tcPr>
            <w:tcW w:w="2340" w:type="dxa"/>
          </w:tcPr>
          <w:p w:rsidR="00F50276" w:rsidRDefault="00367448">
            <w:r>
              <w:t>Friday February 28</w:t>
            </w:r>
          </w:p>
        </w:tc>
        <w:tc>
          <w:tcPr>
            <w:tcW w:w="1620" w:type="dxa"/>
          </w:tcPr>
          <w:p w:rsidR="00F50276" w:rsidRDefault="00367448">
            <w:r>
              <w:t>4</w:t>
            </w:r>
            <w:r w:rsidR="00D340C1">
              <w:t xml:space="preserve"> days</w:t>
            </w:r>
          </w:p>
        </w:tc>
      </w:tr>
      <w:tr w:rsidR="006D109D" w:rsidTr="00367448">
        <w:tc>
          <w:tcPr>
            <w:tcW w:w="2630" w:type="dxa"/>
          </w:tcPr>
          <w:p w:rsidR="006D109D" w:rsidRDefault="006D109D" w:rsidP="00D12F20">
            <w:r>
              <w:t>Security</w:t>
            </w:r>
          </w:p>
        </w:tc>
        <w:tc>
          <w:tcPr>
            <w:tcW w:w="2698" w:type="dxa"/>
          </w:tcPr>
          <w:p w:rsidR="006D109D" w:rsidRPr="006D109D" w:rsidRDefault="006D109D" w:rsidP="00D12F20">
            <w:pPr>
              <w:rPr>
                <w:strike/>
              </w:rPr>
            </w:pPr>
            <w:r w:rsidRPr="006D109D">
              <w:rPr>
                <w:strike/>
              </w:rPr>
              <w:t>Tuesday March 4</w:t>
            </w:r>
          </w:p>
          <w:p w:rsidR="006D109D" w:rsidRPr="006D109D" w:rsidRDefault="006D109D" w:rsidP="00D12F20">
            <w:pPr>
              <w:rPr>
                <w:color w:val="FF0000"/>
              </w:rPr>
            </w:pPr>
            <w:r>
              <w:rPr>
                <w:color w:val="FF0000"/>
              </w:rPr>
              <w:t xml:space="preserve">Cancelled/Will be Rescheduled </w:t>
            </w:r>
            <w:r w:rsidRPr="006D109D">
              <w:rPr>
                <w:color w:val="FF0000"/>
              </w:rPr>
              <w:t>via WebEx</w:t>
            </w:r>
          </w:p>
        </w:tc>
        <w:tc>
          <w:tcPr>
            <w:tcW w:w="2340" w:type="dxa"/>
          </w:tcPr>
          <w:p w:rsidR="006D109D" w:rsidRPr="006D109D" w:rsidRDefault="006D109D" w:rsidP="00D12F20">
            <w:pPr>
              <w:rPr>
                <w:strike/>
              </w:rPr>
            </w:pPr>
            <w:r w:rsidRPr="006D109D">
              <w:rPr>
                <w:strike/>
              </w:rPr>
              <w:t>Wednesday March 5</w:t>
            </w:r>
          </w:p>
          <w:p w:rsidR="006D109D" w:rsidRDefault="006D109D" w:rsidP="006D109D">
            <w:r>
              <w:rPr>
                <w:color w:val="FF0000"/>
              </w:rPr>
              <w:t xml:space="preserve">Cancelled/Will be Rescheduled </w:t>
            </w:r>
            <w:r w:rsidRPr="006D109D">
              <w:rPr>
                <w:color w:val="FF0000"/>
              </w:rPr>
              <w:t>via WebEx</w:t>
            </w:r>
          </w:p>
        </w:tc>
        <w:tc>
          <w:tcPr>
            <w:tcW w:w="1620" w:type="dxa"/>
          </w:tcPr>
          <w:p w:rsidR="006D109D" w:rsidRDefault="006D109D" w:rsidP="00D12F20">
            <w:r>
              <w:t>2 days</w:t>
            </w:r>
          </w:p>
        </w:tc>
      </w:tr>
      <w:tr w:rsidR="006D109D" w:rsidTr="00367448">
        <w:tc>
          <w:tcPr>
            <w:tcW w:w="2630" w:type="dxa"/>
          </w:tcPr>
          <w:p w:rsidR="006D109D" w:rsidRDefault="006D109D" w:rsidP="00196A1E">
            <w:r>
              <w:t>Reporting &amp; Queries</w:t>
            </w:r>
          </w:p>
        </w:tc>
        <w:tc>
          <w:tcPr>
            <w:tcW w:w="2698" w:type="dxa"/>
          </w:tcPr>
          <w:p w:rsidR="006D109D" w:rsidRDefault="006D109D" w:rsidP="00196A1E">
            <w:pPr>
              <w:rPr>
                <w:strike/>
              </w:rPr>
            </w:pPr>
            <w:r w:rsidRPr="00472DE6">
              <w:rPr>
                <w:strike/>
              </w:rPr>
              <w:t>Thursday March 6</w:t>
            </w:r>
          </w:p>
          <w:p w:rsidR="00472DE6" w:rsidRPr="00472DE6" w:rsidRDefault="00472DE6" w:rsidP="00196A1E">
            <w:pPr>
              <w:rPr>
                <w:color w:val="FF0000"/>
              </w:rPr>
            </w:pPr>
            <w:r>
              <w:rPr>
                <w:color w:val="FF0000"/>
              </w:rPr>
              <w:t>Cancelled</w:t>
            </w:r>
          </w:p>
        </w:tc>
        <w:tc>
          <w:tcPr>
            <w:tcW w:w="2340" w:type="dxa"/>
          </w:tcPr>
          <w:p w:rsidR="006D109D" w:rsidRDefault="006D109D" w:rsidP="00196A1E">
            <w:pPr>
              <w:rPr>
                <w:strike/>
              </w:rPr>
            </w:pPr>
            <w:r w:rsidRPr="00472DE6">
              <w:rPr>
                <w:strike/>
              </w:rPr>
              <w:t>Friday March 7</w:t>
            </w:r>
          </w:p>
          <w:p w:rsidR="00472DE6" w:rsidRPr="00472DE6" w:rsidRDefault="00472DE6" w:rsidP="00196A1E">
            <w:pPr>
              <w:rPr>
                <w:color w:val="FF0000"/>
              </w:rPr>
            </w:pPr>
            <w:r>
              <w:rPr>
                <w:color w:val="FF0000"/>
              </w:rPr>
              <w:t>Cancelled</w:t>
            </w:r>
            <w:bookmarkStart w:id="0" w:name="_GoBack"/>
            <w:bookmarkEnd w:id="0"/>
          </w:p>
        </w:tc>
        <w:tc>
          <w:tcPr>
            <w:tcW w:w="1620" w:type="dxa"/>
          </w:tcPr>
          <w:p w:rsidR="006D109D" w:rsidRDefault="006D109D" w:rsidP="00196A1E">
            <w:r>
              <w:t>2 days</w:t>
            </w:r>
          </w:p>
        </w:tc>
      </w:tr>
    </w:tbl>
    <w:p w:rsidR="00DD5028" w:rsidRDefault="00DD5028"/>
    <w:p w:rsidR="005F0A87" w:rsidRDefault="000764B9">
      <w:r>
        <w:t xml:space="preserve">All Sessions will be held in the training rooms at ITS in Athens.  For directions: </w:t>
      </w:r>
      <w:hyperlink r:id="rId7" w:history="1">
        <w:r w:rsidRPr="00992BDD">
          <w:rPr>
            <w:rStyle w:val="Hyperlink"/>
          </w:rPr>
          <w:t>http://www.usg.edu/information_technology_services/contact/directions</w:t>
        </w:r>
      </w:hyperlink>
      <w:r>
        <w:t xml:space="preserve"> </w:t>
      </w:r>
    </w:p>
    <w:p w:rsidR="00D340C1" w:rsidRDefault="005F0A87">
      <w:r>
        <w:t>Session</w:t>
      </w:r>
      <w:r w:rsidR="000764B9">
        <w:t>s will generally run</w:t>
      </w:r>
      <w:r>
        <w:t xml:space="preserve"> 8:30am – 12pm and 1:30pm – 4pm</w:t>
      </w:r>
      <w:r w:rsidR="000764B9">
        <w:t>, except on the first day of the session, which will begin at 9:00am.</w:t>
      </w:r>
    </w:p>
    <w:sectPr w:rsidR="00D340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A5" w:rsidRDefault="00746CA5" w:rsidP="00D340C1">
      <w:pPr>
        <w:spacing w:after="0" w:line="240" w:lineRule="auto"/>
      </w:pPr>
      <w:r>
        <w:separator/>
      </w:r>
    </w:p>
  </w:endnote>
  <w:endnote w:type="continuationSeparator" w:id="0">
    <w:p w:rsidR="00746CA5" w:rsidRDefault="00746CA5" w:rsidP="00D3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A5" w:rsidRDefault="00746CA5" w:rsidP="00D340C1">
      <w:pPr>
        <w:spacing w:after="0" w:line="240" w:lineRule="auto"/>
      </w:pPr>
      <w:r>
        <w:separator/>
      </w:r>
    </w:p>
  </w:footnote>
  <w:footnote w:type="continuationSeparator" w:id="0">
    <w:p w:rsidR="00746CA5" w:rsidRDefault="00746CA5" w:rsidP="00D3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C1" w:rsidRDefault="00D340C1">
    <w:pPr>
      <w:pStyle w:val="Header"/>
    </w:pPr>
    <w:r>
      <w:t xml:space="preserve">Updated </w:t>
    </w:r>
    <w:r w:rsidR="006D109D">
      <w:t>2.2</w:t>
    </w:r>
    <w:r w:rsidR="00472DE6">
      <w:t>7</w:t>
    </w:r>
    <w:r w:rsidR="00AF6563">
      <w:t>.14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BE"/>
    <w:rsid w:val="000764B9"/>
    <w:rsid w:val="000A2762"/>
    <w:rsid w:val="000E20E4"/>
    <w:rsid w:val="001A5FB1"/>
    <w:rsid w:val="0032584B"/>
    <w:rsid w:val="00367448"/>
    <w:rsid w:val="00472DE6"/>
    <w:rsid w:val="005F0A87"/>
    <w:rsid w:val="006D109D"/>
    <w:rsid w:val="00746CA5"/>
    <w:rsid w:val="00812807"/>
    <w:rsid w:val="008F5E9F"/>
    <w:rsid w:val="00902FB4"/>
    <w:rsid w:val="0095753D"/>
    <w:rsid w:val="00AF6563"/>
    <w:rsid w:val="00B204FC"/>
    <w:rsid w:val="00D340C1"/>
    <w:rsid w:val="00D456E4"/>
    <w:rsid w:val="00D60691"/>
    <w:rsid w:val="00DD5028"/>
    <w:rsid w:val="00EC25BE"/>
    <w:rsid w:val="00F5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C1"/>
  </w:style>
  <w:style w:type="paragraph" w:styleId="Footer">
    <w:name w:val="footer"/>
    <w:basedOn w:val="Normal"/>
    <w:link w:val="FooterChar"/>
    <w:uiPriority w:val="99"/>
    <w:unhideWhenUsed/>
    <w:rsid w:val="00D34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C1"/>
  </w:style>
  <w:style w:type="character" w:styleId="Hyperlink">
    <w:name w:val="Hyperlink"/>
    <w:basedOn w:val="DefaultParagraphFont"/>
    <w:uiPriority w:val="99"/>
    <w:unhideWhenUsed/>
    <w:rsid w:val="00076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C1"/>
  </w:style>
  <w:style w:type="paragraph" w:styleId="Footer">
    <w:name w:val="footer"/>
    <w:basedOn w:val="Normal"/>
    <w:link w:val="FooterChar"/>
    <w:uiPriority w:val="99"/>
    <w:unhideWhenUsed/>
    <w:rsid w:val="00D34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C1"/>
  </w:style>
  <w:style w:type="character" w:styleId="Hyperlink">
    <w:name w:val="Hyperlink"/>
    <w:basedOn w:val="DefaultParagraphFont"/>
    <w:uiPriority w:val="99"/>
    <w:unhideWhenUsed/>
    <w:rsid w:val="00076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g.edu/information_technology_services/contact/direct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Nisbet</dc:creator>
  <cp:lastModifiedBy>Allie Cox</cp:lastModifiedBy>
  <cp:revision>10</cp:revision>
  <cp:lastPrinted>2014-01-13T22:19:00Z</cp:lastPrinted>
  <dcterms:created xsi:type="dcterms:W3CDTF">2014-01-17T18:14:00Z</dcterms:created>
  <dcterms:modified xsi:type="dcterms:W3CDTF">2014-02-27T13:36:00Z</dcterms:modified>
</cp:coreProperties>
</file>