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035A" w14:textId="37C7ED99" w:rsidR="00EA2843" w:rsidRDefault="00EA2843" w:rsidP="004D67A5">
      <w:pPr>
        <w:rPr>
          <w:rFonts w:ascii="Arial" w:hAnsi="Arial"/>
          <w:b/>
          <w:sz w:val="20"/>
        </w:rPr>
      </w:pPr>
      <w:r>
        <w:rPr>
          <w:rFonts w:ascii="Arial" w:hAnsi="Arial"/>
          <w:b/>
          <w:sz w:val="20"/>
        </w:rPr>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0"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0"/>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t>
      </w:r>
      <w:proofErr w:type="gramStart"/>
      <w:r w:rsidRPr="003E4AC0">
        <w:rPr>
          <w:rFonts w:ascii="Arial" w:hAnsi="Arial"/>
          <w:sz w:val="19"/>
        </w:rPr>
        <w:t>with  its</w:t>
      </w:r>
      <w:proofErr w:type="gramEnd"/>
      <w:r w:rsidRPr="003E4AC0">
        <w:rPr>
          <w:rFonts w:ascii="Arial" w:hAnsi="Arial"/>
          <w:sz w:val="19"/>
        </w:rPr>
        <w:t xml:space="preserve">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sidRPr="003E4AC0">
        <w:rPr>
          <w:rFonts w:ascii="Arial" w:hAnsi="Arial"/>
          <w:sz w:val="19"/>
        </w:rPr>
        <w:t>perform  the</w:t>
      </w:r>
      <w:proofErr w:type="gramEnd"/>
      <w:r w:rsidRPr="003E4AC0">
        <w:rPr>
          <w:rFonts w:ascii="Arial" w:hAnsi="Arial"/>
          <w:sz w:val="19"/>
        </w:rPr>
        <w:t xml:space="preserv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r>
      <w:proofErr w:type="gramStart"/>
      <w:r w:rsidRPr="003E4AC0">
        <w:rPr>
          <w:rFonts w:ascii="Arial" w:hAnsi="Arial"/>
          <w:sz w:val="19"/>
        </w:rPr>
        <w:t>Secretary(</w:t>
      </w:r>
      <w:proofErr w:type="gramEnd"/>
      <w:r w:rsidRPr="003E4AC0">
        <w:rPr>
          <w:rFonts w:ascii="Arial" w:hAnsi="Arial"/>
          <w:sz w:val="19"/>
        </w:rPr>
        <w: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roofErr w:type="gramStart"/>
      <w:r w:rsidRPr="003E4AC0">
        <w:rPr>
          <w:rFonts w:ascii="Arial" w:hAnsi="Arial"/>
          <w:sz w:val="19"/>
        </w:rPr>
        <w:t>*)(</w:t>
      </w:r>
      <w:proofErr w:type="gramEnd"/>
      <w:r w:rsidRPr="003E4AC0">
        <w:rPr>
          <w:rFonts w:ascii="Arial" w:hAnsi="Arial"/>
          <w:sz w:val="19"/>
        </w:rPr>
        <w:t>*)</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w:t>
      </w:r>
      <w:proofErr w:type="gramEnd"/>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  Attach</w:t>
      </w:r>
      <w:proofErr w:type="gramEnd"/>
      <w:r w:rsidRPr="003E4AC0">
        <w:rPr>
          <w:rFonts w:ascii="Arial" w:hAnsi="Arial"/>
          <w:sz w:val="19"/>
        </w:rPr>
        <w:t xml:space="preserve">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9"/>
          <w:footerReference w:type="default" r:id="rId10"/>
          <w:headerReference w:type="first" r:id="rId11"/>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r>
      <w:proofErr w:type="gramStart"/>
      <w:r>
        <w:rPr>
          <w:rFonts w:ascii="Arial" w:hAnsi="Arial"/>
          <w:i/>
          <w:sz w:val="15"/>
        </w:rPr>
        <w:t>( Legal</w:t>
      </w:r>
      <w:proofErr w:type="gramEnd"/>
      <w:r>
        <w:rPr>
          <w:rFonts w:ascii="Arial" w:hAnsi="Arial"/>
          <w:i/>
          <w:sz w:val="15"/>
        </w:rPr>
        <w:t xml:space="preserve">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NOW, THEREFORE, THE CONDITION OF THIS OBLIGATION is such that if the </w:t>
      </w:r>
      <w:proofErr w:type="gramStart"/>
      <w:r>
        <w:rPr>
          <w:rFonts w:ascii="Arial" w:hAnsi="Arial"/>
          <w:sz w:val="17"/>
        </w:rPr>
        <w:t>Principal</w:t>
      </w:r>
      <w:proofErr w:type="gramEnd"/>
      <w:r>
        <w:rPr>
          <w:rFonts w:ascii="Arial" w:hAnsi="Arial"/>
          <w:sz w:val="17"/>
        </w:rPr>
        <w:t xml:space="preserve">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address, and telephone number of the person providing labor, material, machinery, or </w:t>
      </w:r>
      <w:proofErr w:type="gramStart"/>
      <w:r>
        <w:rPr>
          <w:rFonts w:ascii="Arial" w:hAnsi="Arial"/>
          <w:spacing w:val="-2"/>
          <w:sz w:val="17"/>
        </w:rPr>
        <w:t>equipment;</w:t>
      </w:r>
      <w:proofErr w:type="gramEnd"/>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and address of each person at whose instance the labor, material, machinery or equipment is being </w:t>
      </w:r>
      <w:proofErr w:type="gramStart"/>
      <w:r>
        <w:rPr>
          <w:rFonts w:ascii="Arial" w:hAnsi="Arial"/>
          <w:spacing w:val="-2"/>
          <w:sz w:val="17"/>
        </w:rPr>
        <w:t>furnished;</w:t>
      </w:r>
      <w:proofErr w:type="gramEnd"/>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w:t>
      </w:r>
      <w:proofErr w:type="gramStart"/>
      <w:r>
        <w:rPr>
          <w:rFonts w:ascii="Arial" w:hAnsi="Arial"/>
          <w:sz w:val="17"/>
        </w:rPr>
        <w:t>made</w:t>
      </w:r>
      <w:proofErr w:type="gramEnd"/>
      <w:r>
        <w:rPr>
          <w:rFonts w:ascii="Arial" w:hAnsi="Arial"/>
          <w:sz w:val="17"/>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r>
      <w:proofErr w:type="gramStart"/>
      <w:r w:rsidRPr="001E6805">
        <w:rPr>
          <w:rFonts w:ascii="Arial" w:hAnsi="Arial" w:cs="Arial"/>
          <w:sz w:val="17"/>
          <w:szCs w:val="17"/>
        </w:rPr>
        <w:t>Secretary(</w:t>
      </w:r>
      <w:proofErr w:type="gramEnd"/>
      <w:r w:rsidRPr="001E6805">
        <w:rPr>
          <w:rFonts w:ascii="Arial" w:hAnsi="Arial" w:cs="Arial"/>
          <w:sz w:val="17"/>
          <w:szCs w:val="17"/>
        </w:rPr>
        <w: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roofErr w:type="gramStart"/>
      <w:r w:rsidRPr="001E6805">
        <w:rPr>
          <w:rFonts w:ascii="Arial" w:hAnsi="Arial" w:cs="Arial"/>
          <w:sz w:val="17"/>
          <w:szCs w:val="17"/>
        </w:rPr>
        <w:t>*)(</w:t>
      </w:r>
      <w:proofErr w:type="gramEnd"/>
      <w:r w:rsidRPr="001E6805">
        <w:rPr>
          <w:rFonts w:ascii="Arial" w:hAnsi="Arial" w:cs="Arial"/>
          <w:sz w:val="17"/>
          <w:szCs w:val="17"/>
        </w:rPr>
        <w:t>*)</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w:t>
      </w:r>
      <w:proofErr w:type="gramEnd"/>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  Attach</w:t>
      </w:r>
      <w:proofErr w:type="gramEnd"/>
      <w:r w:rsidRPr="001E6805">
        <w:rPr>
          <w:rFonts w:ascii="Arial" w:hAnsi="Arial" w:cs="Arial"/>
          <w:sz w:val="17"/>
          <w:szCs w:val="17"/>
        </w:rPr>
        <w:t xml:space="preserve">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w:t>
      </w:r>
      <w:proofErr w:type="gramStart"/>
      <w:r w:rsidRPr="00284121">
        <w:rPr>
          <w:rFonts w:ascii="Arial" w:hAnsi="Arial" w:cs="Arial"/>
          <w:sz w:val="20"/>
        </w:rPr>
        <w:t>/”Contractor</w:t>
      </w:r>
      <w:proofErr w:type="gramEnd"/>
      <w:r w:rsidRPr="00284121">
        <w:rPr>
          <w:rFonts w:ascii="Arial" w:hAnsi="Arial" w:cs="Arial"/>
          <w:sz w:val="20"/>
        </w:rPr>
        <w:t>”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 xml:space="preserve">STATE </w:t>
      </w:r>
      <w:proofErr w:type="gramStart"/>
      <w:r>
        <w:rPr>
          <w:rFonts w:ascii="Arial" w:hAnsi="Arial"/>
          <w:sz w:val="19"/>
        </w:rPr>
        <w:t>OF  _</w:t>
      </w:r>
      <w:proofErr w:type="gramEnd"/>
      <w:r>
        <w:rPr>
          <w:rFonts w:ascii="Arial" w:hAnsi="Arial"/>
          <w:sz w:val="19"/>
        </w:rPr>
        <w:t>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 xml:space="preserve">STATE </w:t>
      </w:r>
      <w:proofErr w:type="gramStart"/>
      <w:r>
        <w:rPr>
          <w:rFonts w:ascii="Arial" w:hAnsi="Arial"/>
          <w:sz w:val="19"/>
        </w:rPr>
        <w:t>OF  _</w:t>
      </w:r>
      <w:proofErr w:type="gramEnd"/>
      <w:r>
        <w:rPr>
          <w:rFonts w:ascii="Arial" w:hAnsi="Arial"/>
          <w:sz w:val="19"/>
        </w:rPr>
        <w:t>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 xml:space="preserve">Contract </w:t>
      </w:r>
      <w:proofErr w:type="gramStart"/>
      <w:r>
        <w:rPr>
          <w:color w:val="auto"/>
          <w:sz w:val="19"/>
        </w:rPr>
        <w:t>entered into</w:t>
      </w:r>
      <w:proofErr w:type="gramEnd"/>
      <w:r>
        <w:rPr>
          <w:color w:val="auto"/>
          <w:sz w:val="19"/>
        </w:rPr>
        <w:t xml:space="preserve">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 xml:space="preserve">of Project No. ______________________ located </w:t>
      </w:r>
      <w:proofErr w:type="gramStart"/>
      <w:r>
        <w:rPr>
          <w:color w:val="auto"/>
          <w:sz w:val="19"/>
        </w:rPr>
        <w:t>at  _</w:t>
      </w:r>
      <w:proofErr w:type="gramEnd"/>
      <w:r>
        <w:rPr>
          <w:color w:val="auto"/>
          <w:sz w:val="19"/>
        </w:rPr>
        <w:t>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1" w:name="draft"/>
    <w:bookmarkEnd w:id="1"/>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BB8" id="_x0000_t202" coordsize="21600,21600" o:spt="202" path="m,l,21600r21600,l21600,xe">
                <v:stroke joinstyle="miter"/>
                <v:path gradientshapeok="t" o:connecttype="rect"/>
              </v:shapetype>
              <v:shape id="Text Box 38" o:spid="_x0000_s1026"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OiGA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12"/>
          <w:headerReference w:type="first" r:id="rId13"/>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 xml:space="preserve">The condition of the above obligation is such that WHEREAS Contractor has </w:t>
      </w:r>
      <w:proofErr w:type="gramStart"/>
      <w:r w:rsidRPr="005A3DF3">
        <w:rPr>
          <w:b w:val="0"/>
          <w:sz w:val="17"/>
          <w:szCs w:val="17"/>
        </w:rPr>
        <w:t>entered into</w:t>
      </w:r>
      <w:proofErr w:type="gramEnd"/>
      <w:r w:rsidRPr="005A3DF3">
        <w:rPr>
          <w:b w:val="0"/>
          <w:sz w:val="17"/>
          <w:szCs w:val="17"/>
        </w:rPr>
        <w:t xml:space="preserve">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w:t>
      </w:r>
      <w:proofErr w:type="gramStart"/>
      <w:r w:rsidRPr="005A3DF3">
        <w:rPr>
          <w:rFonts w:cs="Arial"/>
          <w:b w:val="0"/>
          <w:sz w:val="17"/>
          <w:szCs w:val="17"/>
        </w:rPr>
        <w:t>to:</w:t>
      </w:r>
      <w:proofErr w:type="gramEnd"/>
      <w:r w:rsidRPr="005A3DF3">
        <w:rPr>
          <w:rFonts w:cs="Arial"/>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proofErr w:type="gramStart"/>
      <w:r>
        <w:rPr>
          <w:rFonts w:ascii="Arial" w:hAnsi="Arial" w:cs="Arial"/>
          <w:sz w:val="17"/>
          <w:szCs w:val="17"/>
        </w:rPr>
        <w:t>Contractor</w:t>
      </w:r>
      <w:r w:rsidRPr="005A3DF3">
        <w:rPr>
          <w:rFonts w:ascii="Arial" w:hAnsi="Arial" w:cs="Arial"/>
          <w:sz w:val="17"/>
          <w:szCs w:val="17"/>
        </w:rPr>
        <w:t>..</w:t>
      </w:r>
      <w:proofErr w:type="gramEnd"/>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 xml:space="preserve">’s right to complete the remedy, the Surety shall be notified in writing and shall promptly perform this bond agreement in accordance </w:t>
      </w:r>
      <w:proofErr w:type="gramStart"/>
      <w:r w:rsidRPr="005A3DF3">
        <w:rPr>
          <w:rFonts w:cs="Arial"/>
          <w:sz w:val="17"/>
          <w:szCs w:val="17"/>
        </w:rPr>
        <w:t>with  its</w:t>
      </w:r>
      <w:proofErr w:type="gramEnd"/>
      <w:r w:rsidRPr="005A3DF3">
        <w:rPr>
          <w:rFonts w:cs="Arial"/>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five (25)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 xml:space="preserve">NOW, THEREFORE, the condition of this obligation is such that if the </w:t>
      </w:r>
      <w:proofErr w:type="gramStart"/>
      <w:r w:rsidRPr="005A3DF3">
        <w:rPr>
          <w:b w:val="0"/>
          <w:sz w:val="17"/>
          <w:szCs w:val="17"/>
        </w:rPr>
        <w:t>Contractor</w:t>
      </w:r>
      <w:r w:rsidRPr="005A3DF3">
        <w:rPr>
          <w:b w:val="0"/>
          <w:sz w:val="17"/>
          <w:szCs w:val="17"/>
          <w:u w:val="single"/>
        </w:rPr>
        <w:t xml:space="preserve"> </w:t>
      </w:r>
      <w:r w:rsidRPr="005A3DF3">
        <w:rPr>
          <w:b w:val="0"/>
          <w:sz w:val="17"/>
          <w:szCs w:val="17"/>
        </w:rPr>
        <w:t xml:space="preserve"> shall</w:t>
      </w:r>
      <w:proofErr w:type="gramEnd"/>
      <w:r w:rsidRPr="005A3DF3">
        <w:rPr>
          <w:b w:val="0"/>
          <w:sz w:val="17"/>
          <w:szCs w:val="17"/>
        </w:rPr>
        <w:t xml:space="preserve">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  Attach</w:t>
      </w:r>
      <w:proofErr w:type="gramEnd"/>
      <w:r w:rsidRPr="005A3DF3">
        <w:rPr>
          <w:rFonts w:ascii="Arial" w:hAnsi="Arial"/>
          <w:sz w:val="17"/>
          <w:szCs w:val="17"/>
        </w:rPr>
        <w:t xml:space="preserve">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14"/>
          <w:headerReference w:type="first" r:id="rId15"/>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proofErr w:type="gramStart"/>
      <w:r>
        <w:rPr>
          <w:rFonts w:ascii="Arial" w:hAnsi="Arial"/>
          <w:sz w:val="19"/>
        </w:rPr>
        <w:t>Date:_</w:t>
      </w:r>
      <w:proofErr w:type="gramEnd"/>
      <w:r>
        <w:rPr>
          <w:rFonts w:ascii="Arial" w:hAnsi="Arial"/>
          <w:sz w:val="19"/>
        </w:rPr>
        <w:t xml:space="preserve">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27"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proofErr w:type="gramStart"/>
      <w:r>
        <w:rPr>
          <w:rFonts w:ascii="Arial" w:hAnsi="Arial"/>
          <w:sz w:val="19"/>
        </w:rPr>
        <w:t>By:_</w:t>
      </w:r>
      <w:proofErr w:type="gramEnd"/>
      <w:r>
        <w:rPr>
          <w:rFonts w:ascii="Arial" w:hAnsi="Arial"/>
          <w:sz w:val="19"/>
        </w:rPr>
        <w:t>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 xml:space="preserve">[See </w:t>
      </w:r>
      <w:proofErr w:type="gramStart"/>
      <w:r>
        <w:rPr>
          <w:rFonts w:ascii="Arial" w:hAnsi="Arial"/>
          <w:sz w:val="19"/>
        </w:rPr>
        <w:t>Article  6.4.1.2.5</w:t>
      </w:r>
      <w:proofErr w:type="gramEnd"/>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w:t>
      </w:r>
      <w:proofErr w:type="gramStart"/>
      <w:r>
        <w:rPr>
          <w:rFonts w:ascii="Arial" w:hAnsi="Arial"/>
          <w:sz w:val="19"/>
        </w:rPr>
        <w:t>period of time</w:t>
      </w:r>
      <w:proofErr w:type="gramEnd"/>
      <w:r>
        <w:rPr>
          <w:rFonts w:ascii="Arial" w:hAnsi="Arial"/>
          <w:sz w:val="19"/>
        </w:rPr>
        <w:t xml:space="preserv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3827473E" w:rsidR="00EA2843" w:rsidRDefault="00A90DD9"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699DB274" wp14:editId="40EF51F0">
            <wp:extent cx="6486525" cy="8362950"/>
            <wp:effectExtent l="0" t="0" r="9525" b="0"/>
            <wp:docPr id="482528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525" cy="8362950"/>
                    </a:xfrm>
                    <a:prstGeom prst="rect">
                      <a:avLst/>
                    </a:prstGeom>
                    <a:noFill/>
                    <a:ln>
                      <a:noFill/>
                    </a:ln>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17"/>
          <w:headerReference w:type="first" r:id="rId18"/>
          <w:pgSz w:w="12240" w:h="15840" w:code="1"/>
          <w:pgMar w:top="1008" w:right="1008" w:bottom="1008" w:left="1008" w:header="432" w:footer="347" w:gutter="0"/>
          <w:cols w:space="720"/>
        </w:sectPr>
      </w:pPr>
    </w:p>
    <w:p w14:paraId="39B7C335" w14:textId="6CDA369F" w:rsidR="00EA2843" w:rsidRPr="006E7074" w:rsidRDefault="00EA2843" w:rsidP="006E7074">
      <w:pPr>
        <w:ind w:right="864"/>
        <w:jc w:val="both"/>
        <w:rPr>
          <w:rFonts w:ascii="Arial" w:hAnsi="Arial"/>
          <w:i/>
          <w:smallCaps/>
          <w:color w:val="FF0000"/>
          <w:sz w:val="14"/>
          <w:szCs w:val="14"/>
        </w:rPr>
      </w:pPr>
      <w:r w:rsidRPr="006E7074">
        <w:rPr>
          <w:rFonts w:ascii="Arial" w:hAnsi="Arial"/>
          <w:i/>
          <w:smallCaps/>
          <w:color w:val="FF0000"/>
          <w:sz w:val="14"/>
          <w:szCs w:val="14"/>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sidRPr="006E7074">
        <w:rPr>
          <w:rFonts w:ascii="Arial" w:hAnsi="Arial"/>
          <w:i/>
          <w:smallCaps/>
          <w:color w:val="FF0000"/>
          <w:sz w:val="14"/>
          <w:szCs w:val="14"/>
        </w:rPr>
        <w:t>Project, and</w:t>
      </w:r>
      <w:proofErr w:type="gramEnd"/>
      <w:r w:rsidRPr="006E7074">
        <w:rPr>
          <w:rFonts w:ascii="Arial" w:hAnsi="Arial"/>
          <w:i/>
          <w:smallCaps/>
          <w:color w:val="FF0000"/>
          <w:sz w:val="14"/>
          <w:szCs w:val="14"/>
        </w:rPr>
        <w:t xml:space="preserve">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proofErr w:type="gramStart"/>
      <w:r w:rsidRPr="004D688C">
        <w:rPr>
          <w:rFonts w:ascii="Arial" w:hAnsi="Arial"/>
          <w:sz w:val="19"/>
          <w:szCs w:val="19"/>
        </w:rPr>
        <w:t>WHEREAS,</w:t>
      </w:r>
      <w:proofErr w:type="gramEnd"/>
      <w:r w:rsidRPr="004D688C">
        <w:rPr>
          <w:rFonts w:ascii="Arial" w:hAnsi="Arial"/>
          <w:sz w:val="19"/>
          <w:szCs w:val="19"/>
        </w:rPr>
        <w:t xml:space="preserve">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r>
      <w:proofErr w:type="gramStart"/>
      <w:r w:rsidRPr="004D688C">
        <w:rPr>
          <w:rFonts w:ascii="Arial" w:hAnsi="Arial"/>
          <w:sz w:val="19"/>
          <w:szCs w:val="19"/>
        </w:rPr>
        <w:t>by:_</w:t>
      </w:r>
      <w:proofErr w:type="gramEnd"/>
      <w:r w:rsidRPr="004D688C">
        <w:rPr>
          <w:rFonts w:ascii="Arial" w:hAnsi="Arial"/>
          <w:sz w:val="19"/>
          <w:szCs w:val="19"/>
        </w:rPr>
        <w:t>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proofErr w:type="gramStart"/>
      <w:r w:rsidRPr="004D688C">
        <w:rPr>
          <w:rFonts w:ascii="Arial" w:hAnsi="Arial"/>
          <w:sz w:val="19"/>
          <w:szCs w:val="19"/>
        </w:rPr>
        <w:t>by:_</w:t>
      </w:r>
      <w:proofErr w:type="gramEnd"/>
      <w:r w:rsidRPr="004D688C">
        <w:rPr>
          <w:rFonts w:ascii="Arial" w:hAnsi="Arial"/>
          <w:sz w:val="19"/>
          <w:szCs w:val="19"/>
        </w:rPr>
        <w:t>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28"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29"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0"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1"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k7HQ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2"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h6HQIAADI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3"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HQ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4"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35"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f5GwIAADIEAAAOAAAAZHJzL2Uyb0RvYy54bWysU9uO2yAQfa/Uf0C8N3aseHdjxVlts01V&#10;aXuRtv0AjLGNihkKJHb69R2wN5veXqrygBgGzsycObO5HXtFjsI6Cbqky0VKidAcaqnbkn75vH91&#10;Q4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36"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R6GgIAADM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5DAFA9FA" w14:textId="77777777" w:rsidR="008E3455" w:rsidRPr="00907E24" w:rsidRDefault="008E3455" w:rsidP="008E3455">
      <w:pPr>
        <w:jc w:val="both"/>
        <w:rPr>
          <w:rFonts w:ascii="Arial" w:hAnsi="Arial" w:cs="Arial"/>
          <w:sz w:val="19"/>
          <w:szCs w:val="19"/>
        </w:rPr>
      </w:pPr>
      <w:r>
        <w:rPr>
          <w:rFonts w:ascii="Arial" w:hAnsi="Arial" w:cs="Arial"/>
          <w:sz w:val="19"/>
          <w:szCs w:val="19"/>
        </w:rPr>
        <w:t xml:space="preserve">11. </w:t>
      </w:r>
      <w:r>
        <w:rPr>
          <w:rFonts w:ascii="Arial" w:hAnsi="Arial" w:cs="Arial"/>
          <w:sz w:val="19"/>
          <w:szCs w:val="19"/>
        </w:rPr>
        <w:tab/>
      </w:r>
      <w:r w:rsidRPr="00907E24">
        <w:rPr>
          <w:rFonts w:ascii="Arial" w:hAnsi="Arial" w:cs="Arial"/>
          <w:sz w:val="19"/>
          <w:szCs w:val="19"/>
        </w:rPr>
        <w:t xml:space="preserve">SUMMARY </w:t>
      </w:r>
      <w:r w:rsidRPr="003B7BD2">
        <w:rPr>
          <w:rFonts w:ascii="Arial" w:hAnsi="Arial" w:cs="Arial"/>
          <w:sz w:val="16"/>
          <w:szCs w:val="16"/>
        </w:rPr>
        <w:t>(ADJUSTED CONTRACT PRICE)</w:t>
      </w:r>
    </w:p>
    <w:p w14:paraId="3718D5F4" w14:textId="77777777" w:rsidR="008E3455" w:rsidRPr="00907E24" w:rsidRDefault="008E3455" w:rsidP="008E3455">
      <w:pPr>
        <w:jc w:val="both"/>
        <w:rPr>
          <w:rFonts w:ascii="Arial" w:hAnsi="Arial" w:cs="Arial"/>
          <w:sz w:val="19"/>
          <w:szCs w:val="19"/>
        </w:rPr>
      </w:pPr>
      <w:r>
        <w:rPr>
          <w:rFonts w:ascii="Arial" w:hAnsi="Arial" w:cs="Arial"/>
          <w:sz w:val="19"/>
          <w:szCs w:val="19"/>
        </w:rPr>
        <w:tab/>
        <w:t>Original Contract Sum………………………………………………………………………</w:t>
      </w:r>
      <w:r>
        <w:rPr>
          <w:rFonts w:ascii="Arial" w:hAnsi="Arial" w:cs="Arial"/>
          <w:sz w:val="19"/>
          <w:szCs w:val="19"/>
        </w:rPr>
        <w:tab/>
        <w:t>$_____________</w:t>
      </w:r>
    </w:p>
    <w:p w14:paraId="4ED4CE54" w14:textId="77777777" w:rsidR="008E3455" w:rsidRPr="00907E24" w:rsidRDefault="008E3455" w:rsidP="008E3455">
      <w:pPr>
        <w:jc w:val="both"/>
        <w:rPr>
          <w:rFonts w:ascii="Arial" w:hAnsi="Arial" w:cs="Arial"/>
          <w:sz w:val="19"/>
          <w:szCs w:val="19"/>
        </w:rPr>
      </w:pPr>
      <w:r w:rsidRPr="00907E24">
        <w:rPr>
          <w:rFonts w:ascii="Arial" w:hAnsi="Arial" w:cs="Arial"/>
          <w:sz w:val="19"/>
          <w:szCs w:val="19"/>
        </w:rPr>
        <w:tab/>
        <w:t>Change Order No.</w:t>
      </w:r>
      <w:r w:rsidRPr="00907E24">
        <w:rPr>
          <w:rFonts w:ascii="Arial" w:hAnsi="Arial" w:cs="Arial"/>
          <w:sz w:val="19"/>
          <w:szCs w:val="19"/>
        </w:rPr>
        <w:tab/>
      </w:r>
      <w:r w:rsidRPr="00907E24">
        <w:rPr>
          <w:rFonts w:ascii="Arial" w:hAnsi="Arial" w:cs="Arial"/>
          <w:sz w:val="19"/>
          <w:szCs w:val="19"/>
        </w:rPr>
        <w:tab/>
        <w:t>Additions:</w:t>
      </w:r>
      <w:r w:rsidRPr="00907E24">
        <w:rPr>
          <w:rFonts w:ascii="Arial" w:hAnsi="Arial" w:cs="Arial"/>
          <w:sz w:val="19"/>
          <w:szCs w:val="19"/>
        </w:rPr>
        <w:tab/>
      </w:r>
      <w:r w:rsidRPr="00907E24">
        <w:rPr>
          <w:rFonts w:ascii="Arial" w:hAnsi="Arial" w:cs="Arial"/>
          <w:sz w:val="19"/>
          <w:szCs w:val="19"/>
        </w:rPr>
        <w:tab/>
        <w:t>Deductions:</w:t>
      </w:r>
    </w:p>
    <w:p w14:paraId="54FC3A71" w14:textId="77777777" w:rsidR="008E3455" w:rsidRPr="00907E24" w:rsidRDefault="008E3455" w:rsidP="008E3455">
      <w:pPr>
        <w:jc w:val="both"/>
        <w:rPr>
          <w:rFonts w:ascii="Arial" w:hAnsi="Arial" w:cs="Arial"/>
          <w:sz w:val="19"/>
          <w:szCs w:val="19"/>
        </w:rPr>
      </w:pPr>
      <w:r w:rsidRPr="00907E24">
        <w:rPr>
          <w:rFonts w:ascii="Arial" w:hAnsi="Arial" w:cs="Arial"/>
          <w:sz w:val="19"/>
          <w:szCs w:val="19"/>
        </w:rPr>
        <w:tab/>
        <w:t>1. 001</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6B5AD74A" w14:textId="77777777" w:rsidR="008E3455" w:rsidRPr="00907E24" w:rsidRDefault="008E3455" w:rsidP="008E3455">
      <w:pPr>
        <w:jc w:val="both"/>
        <w:rPr>
          <w:rFonts w:ascii="Arial" w:hAnsi="Arial" w:cs="Arial"/>
          <w:sz w:val="19"/>
          <w:szCs w:val="19"/>
        </w:rPr>
      </w:pPr>
      <w:r w:rsidRPr="00907E24">
        <w:rPr>
          <w:rFonts w:ascii="Arial" w:hAnsi="Arial" w:cs="Arial"/>
          <w:sz w:val="19"/>
          <w:szCs w:val="19"/>
        </w:rPr>
        <w:tab/>
        <w:t>2. 002</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170234B6" w14:textId="77777777" w:rsidR="008E3455" w:rsidRPr="00907E24" w:rsidRDefault="008E3455" w:rsidP="008E3455">
      <w:pPr>
        <w:jc w:val="both"/>
        <w:rPr>
          <w:rFonts w:ascii="Arial" w:hAnsi="Arial" w:cs="Arial"/>
          <w:sz w:val="19"/>
          <w:szCs w:val="19"/>
        </w:rPr>
      </w:pPr>
      <w:r w:rsidRPr="00907E24">
        <w:rPr>
          <w:rFonts w:ascii="Arial" w:hAnsi="Arial" w:cs="Arial"/>
          <w:sz w:val="19"/>
          <w:szCs w:val="19"/>
        </w:rPr>
        <w:tab/>
        <w:t>3. 003</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w:t>
      </w:r>
    </w:p>
    <w:p w14:paraId="4AACE34A" w14:textId="77777777" w:rsidR="008E3455" w:rsidRPr="00907E24" w:rsidRDefault="008E3455" w:rsidP="008E3455">
      <w:pPr>
        <w:jc w:val="both"/>
        <w:rPr>
          <w:rFonts w:ascii="Arial" w:hAnsi="Arial" w:cs="Arial"/>
          <w:i/>
          <w:iCs/>
          <w:sz w:val="19"/>
          <w:szCs w:val="19"/>
        </w:rPr>
      </w:pPr>
      <w:r w:rsidRPr="00907E24">
        <w:rPr>
          <w:rFonts w:ascii="Arial" w:hAnsi="Arial" w:cs="Arial"/>
          <w:sz w:val="19"/>
          <w:szCs w:val="19"/>
        </w:rPr>
        <w:tab/>
        <w:t xml:space="preserve">4. </w:t>
      </w:r>
      <w:r w:rsidRPr="00907E24">
        <w:rPr>
          <w:rFonts w:ascii="Arial" w:hAnsi="Arial" w:cs="Arial"/>
          <w:i/>
          <w:iCs/>
          <w:sz w:val="19"/>
          <w:szCs w:val="19"/>
        </w:rPr>
        <w:t>Add additional lines as needed</w:t>
      </w:r>
    </w:p>
    <w:p w14:paraId="6598580F" w14:textId="77777777" w:rsidR="008E3455" w:rsidRPr="00907E24" w:rsidRDefault="008E3455" w:rsidP="008E3455">
      <w:pPr>
        <w:jc w:val="both"/>
        <w:rPr>
          <w:rFonts w:ascii="Arial" w:hAnsi="Arial" w:cs="Arial"/>
          <w:sz w:val="19"/>
          <w:szCs w:val="19"/>
        </w:rPr>
      </w:pPr>
    </w:p>
    <w:p w14:paraId="207730E9" w14:textId="77777777" w:rsidR="008E3455" w:rsidRPr="00907E24" w:rsidRDefault="008E3455" w:rsidP="008E3455">
      <w:pPr>
        <w:jc w:val="both"/>
        <w:rPr>
          <w:rFonts w:ascii="Arial" w:hAnsi="Arial" w:cs="Arial"/>
          <w:sz w:val="19"/>
          <w:szCs w:val="19"/>
        </w:rPr>
      </w:pPr>
      <w:r w:rsidRPr="00907E24">
        <w:rPr>
          <w:rFonts w:ascii="Arial" w:hAnsi="Arial" w:cs="Arial"/>
          <w:sz w:val="19"/>
          <w:szCs w:val="19"/>
        </w:rPr>
        <w:tab/>
        <w:t xml:space="preserve">Net </w:t>
      </w:r>
      <w:r>
        <w:rPr>
          <w:rFonts w:ascii="Arial" w:hAnsi="Arial" w:cs="Arial"/>
          <w:sz w:val="19"/>
          <w:szCs w:val="19"/>
        </w:rPr>
        <w:t>(a</w:t>
      </w:r>
      <w:r w:rsidRPr="00907E24">
        <w:rPr>
          <w:rFonts w:ascii="Arial" w:hAnsi="Arial" w:cs="Arial"/>
          <w:sz w:val="19"/>
          <w:szCs w:val="19"/>
        </w:rPr>
        <w:t>ddition</w:t>
      </w:r>
      <w:r>
        <w:rPr>
          <w:rFonts w:ascii="Arial" w:hAnsi="Arial" w:cs="Arial"/>
          <w:sz w:val="19"/>
          <w:szCs w:val="19"/>
        </w:rPr>
        <w:t xml:space="preserve"> or deduction)</w:t>
      </w:r>
      <w:r w:rsidRPr="00907E24">
        <w:rPr>
          <w:rFonts w:ascii="Arial" w:hAnsi="Arial" w:cs="Arial"/>
          <w:sz w:val="19"/>
          <w:szCs w:val="19"/>
        </w:rPr>
        <w:t xml:space="preserve"> of all approved </w:t>
      </w:r>
      <w:r>
        <w:rPr>
          <w:rFonts w:ascii="Arial" w:hAnsi="Arial" w:cs="Arial"/>
          <w:sz w:val="19"/>
          <w:szCs w:val="19"/>
        </w:rPr>
        <w:t>c</w:t>
      </w:r>
      <w:r w:rsidRPr="00907E24">
        <w:rPr>
          <w:rFonts w:ascii="Arial" w:hAnsi="Arial" w:cs="Arial"/>
          <w:sz w:val="19"/>
          <w:szCs w:val="19"/>
        </w:rPr>
        <w:t xml:space="preserve">hange </w:t>
      </w:r>
      <w:r>
        <w:rPr>
          <w:rFonts w:ascii="Arial" w:hAnsi="Arial" w:cs="Arial"/>
          <w:sz w:val="19"/>
          <w:szCs w:val="19"/>
        </w:rPr>
        <w:t>o</w:t>
      </w:r>
      <w:r w:rsidRPr="00907E24">
        <w:rPr>
          <w:rFonts w:ascii="Arial" w:hAnsi="Arial" w:cs="Arial"/>
          <w:sz w:val="19"/>
          <w:szCs w:val="19"/>
        </w:rPr>
        <w:t>rders</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179C1EFB" w14:textId="77777777" w:rsidR="008E3455" w:rsidRDefault="008E3455" w:rsidP="008E3455">
      <w:pPr>
        <w:jc w:val="both"/>
        <w:rPr>
          <w:rFonts w:ascii="Arial" w:hAnsi="Arial" w:cs="Arial"/>
          <w:sz w:val="19"/>
          <w:szCs w:val="19"/>
        </w:rPr>
      </w:pPr>
      <w:r w:rsidRPr="00907E24">
        <w:rPr>
          <w:rFonts w:ascii="Arial" w:hAnsi="Arial" w:cs="Arial"/>
          <w:sz w:val="19"/>
          <w:szCs w:val="19"/>
        </w:rPr>
        <w:tab/>
      </w:r>
      <w:r>
        <w:rPr>
          <w:rFonts w:ascii="Arial" w:hAnsi="Arial" w:cs="Arial"/>
          <w:sz w:val="19"/>
          <w:szCs w:val="19"/>
        </w:rPr>
        <w:t>Total adjusted contract price prior to this change order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w:t>
      </w:r>
    </w:p>
    <w:p w14:paraId="5B5D4FD5" w14:textId="77777777" w:rsidR="008E3455" w:rsidRPr="00907E24" w:rsidRDefault="008E3455" w:rsidP="008E3455">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This Change Order No. ____</w:t>
      </w:r>
      <w:r>
        <w:rPr>
          <w:rFonts w:ascii="Arial" w:hAnsi="Arial" w:cs="Arial"/>
          <w:sz w:val="19"/>
          <w:szCs w:val="19"/>
        </w:rPr>
        <w:t xml:space="preserve"> (Add or Deduct)</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25CC979D" w14:textId="77777777" w:rsidR="008E3455" w:rsidRDefault="008E3455" w:rsidP="008E3455">
      <w:pPr>
        <w:jc w:val="both"/>
        <w:rPr>
          <w:rFonts w:ascii="Arial" w:hAnsi="Arial" w:cs="Arial"/>
          <w:sz w:val="19"/>
          <w:szCs w:val="19"/>
        </w:rPr>
      </w:pPr>
      <w:r w:rsidRPr="00907E24">
        <w:rPr>
          <w:rFonts w:ascii="Arial" w:hAnsi="Arial" w:cs="Arial"/>
          <w:sz w:val="19"/>
          <w:szCs w:val="19"/>
        </w:rPr>
        <w:tab/>
      </w:r>
    </w:p>
    <w:p w14:paraId="34E137D4" w14:textId="77777777" w:rsidR="008E3455" w:rsidRPr="00907E24" w:rsidRDefault="008E3455" w:rsidP="008E3455">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TOTAL</w:t>
      </w:r>
      <w:r>
        <w:rPr>
          <w:rFonts w:ascii="Arial" w:hAnsi="Arial" w:cs="Arial"/>
          <w:sz w:val="19"/>
          <w:szCs w:val="19"/>
        </w:rPr>
        <w:t xml:space="preserve"> CURRENT ADJUSTED CONTRACT PRICE</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3F279908" w14:textId="77777777" w:rsidR="008E3455" w:rsidRDefault="008E3455" w:rsidP="008E3455">
      <w:pPr>
        <w:jc w:val="both"/>
        <w:rPr>
          <w:rFonts w:ascii="Arial" w:hAnsi="Arial"/>
          <w:sz w:val="19"/>
        </w:rPr>
      </w:pPr>
    </w:p>
    <w:p w14:paraId="6D2699A7" w14:textId="77777777" w:rsidR="008E3455" w:rsidRDefault="008E3455" w:rsidP="008E3455">
      <w:pPr>
        <w:jc w:val="both"/>
        <w:rPr>
          <w:rFonts w:ascii="Arial" w:hAnsi="Arial"/>
          <w:sz w:val="19"/>
        </w:rPr>
      </w:pPr>
      <w:r>
        <w:rPr>
          <w:rFonts w:ascii="Arial" w:hAnsi="Arial"/>
          <w:sz w:val="19"/>
        </w:rPr>
        <w:t>12.</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068C8640" w:rsidR="00EA2843" w:rsidRDefault="00EA2843" w:rsidP="00512A5E">
      <w:pPr>
        <w:jc w:val="both"/>
        <w:rPr>
          <w:rFonts w:ascii="Arial" w:hAnsi="Arial"/>
          <w:sz w:val="19"/>
        </w:rPr>
      </w:pPr>
    </w:p>
    <w:p w14:paraId="58070C81" w14:textId="2177A71A" w:rsidR="008E3455" w:rsidRDefault="008E3455" w:rsidP="00512A5E">
      <w:pPr>
        <w:jc w:val="both"/>
        <w:rPr>
          <w:rFonts w:ascii="Arial" w:hAnsi="Arial"/>
          <w:sz w:val="19"/>
        </w:rPr>
      </w:pPr>
    </w:p>
    <w:p w14:paraId="06525C0D" w14:textId="77777777" w:rsidR="008E3455" w:rsidRDefault="008E3455"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37"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38"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39"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 xml:space="preserve">The changes hereinafter described are applicable to the Contract for the construction of the above-referenced Project and amend the Contract </w:t>
      </w:r>
      <w:proofErr w:type="gramStart"/>
      <w:r>
        <w:rPr>
          <w:rFonts w:ascii="Arial" w:hAnsi="Arial"/>
          <w:sz w:val="19"/>
        </w:rPr>
        <w:t>Documents..</w:t>
      </w:r>
      <w:proofErr w:type="gramEnd"/>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0"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1"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1lHg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2"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kQHA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The Maximum Allowed Cost for this Change Order is $ __________________________, and is established as Incumbrance Record No. ______________</w:t>
      </w:r>
      <w:proofErr w:type="gramStart"/>
      <w:r>
        <w:rPr>
          <w:rFonts w:ascii="Arial" w:hAnsi="Arial"/>
          <w:sz w:val="19"/>
        </w:rPr>
        <w:t>_ .</w:t>
      </w:r>
      <w:proofErr w:type="gramEnd"/>
      <w:r>
        <w:rPr>
          <w:rFonts w:ascii="Arial" w:hAnsi="Arial"/>
          <w:sz w:val="19"/>
        </w:rPr>
        <w:t xml:space="preserve">   This Maximum Allowed Cost may be amended by the Owner in the event the actual costs are expected to exceed the Maximum Allowed Cost, </w:t>
      </w:r>
      <w:proofErr w:type="gramStart"/>
      <w:r>
        <w:rPr>
          <w:rFonts w:ascii="Arial" w:hAnsi="Arial"/>
          <w:sz w:val="19"/>
        </w:rPr>
        <w:t>provided that</w:t>
      </w:r>
      <w:proofErr w:type="gramEnd"/>
      <w:r>
        <w:rPr>
          <w:rFonts w:ascii="Arial" w:hAnsi="Arial"/>
          <w:sz w:val="19"/>
        </w:rPr>
        <w:t xml:space="preserve">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3"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r>
        <w:rPr>
          <w:rFonts w:ascii="Arial" w:hAnsi="Arial"/>
          <w:sz w:val="19"/>
        </w:rPr>
        <w:t xml:space="preserve">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4"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45"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 xml:space="preserve">Total amount earned </w:t>
      </w:r>
      <w:proofErr w:type="gramStart"/>
      <w:r>
        <w:rPr>
          <w:rFonts w:ascii="Arial" w:hAnsi="Arial"/>
          <w:sz w:val="17"/>
        </w:rPr>
        <w:t>( (</w:t>
      </w:r>
      <w:proofErr w:type="gramEnd"/>
      <w:r>
        <w:rPr>
          <w:rFonts w:ascii="Arial" w:hAnsi="Arial"/>
          <w:sz w:val="17"/>
        </w:rPr>
        <w:t>a) plus (b) plus (c) )</w:t>
      </w:r>
      <w:r>
        <w:rPr>
          <w:rFonts w:ascii="Arial" w:hAnsi="Arial"/>
          <w:sz w:val="17"/>
        </w:rPr>
        <w:tab/>
        <w:t>$</w:t>
      </w:r>
      <w:r>
        <w:rPr>
          <w:rFonts w:ascii="Arial" w:hAnsi="Arial"/>
          <w:sz w:val="17"/>
          <w:u w:val="single"/>
        </w:rPr>
        <w:t xml:space="preserve">                                          </w:t>
      </w:r>
    </w:p>
    <w:p w14:paraId="6016CB70" w14:textId="3504765E"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w:t>
      </w:r>
      <w:r w:rsidR="00831462">
        <w:rPr>
          <w:rFonts w:ascii="Arial" w:hAnsi="Arial"/>
          <w:sz w:val="17"/>
        </w:rPr>
        <w:t>5</w:t>
      </w:r>
      <w:r>
        <w:rPr>
          <w:rFonts w:ascii="Arial" w:hAnsi="Arial"/>
          <w:sz w:val="17"/>
        </w:rPr>
        <w:t>%)</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 xml:space="preserve">Total earned less retained percentage </w:t>
      </w:r>
      <w:proofErr w:type="gramStart"/>
      <w:r>
        <w:rPr>
          <w:rFonts w:ascii="Arial" w:hAnsi="Arial"/>
          <w:sz w:val="17"/>
        </w:rPr>
        <w:t>( (</w:t>
      </w:r>
      <w:proofErr w:type="gramEnd"/>
      <w:r>
        <w:rPr>
          <w:rFonts w:ascii="Arial" w:hAnsi="Arial"/>
          <w:sz w:val="17"/>
        </w:rPr>
        <w:t>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 xml:space="preserve">Amount due THIS ESTIMATE </w:t>
      </w:r>
      <w:proofErr w:type="gramStart"/>
      <w:r>
        <w:rPr>
          <w:rFonts w:ascii="Arial" w:hAnsi="Arial"/>
          <w:sz w:val="17"/>
        </w:rPr>
        <w:t>( (</w:t>
      </w:r>
      <w:proofErr w:type="gramEnd"/>
      <w:r>
        <w:rPr>
          <w:rFonts w:ascii="Arial" w:hAnsi="Arial"/>
          <w:sz w:val="17"/>
        </w:rPr>
        <w:t>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 xml:space="preserve">AMOUNT </w:t>
      </w:r>
      <w:proofErr w:type="gramStart"/>
      <w:r>
        <w:rPr>
          <w:rFonts w:ascii="Arial" w:hAnsi="Arial"/>
          <w:sz w:val="17"/>
        </w:rPr>
        <w:t>DUE  Contractor</w:t>
      </w:r>
      <w:proofErr w:type="gramEnd"/>
      <w:r>
        <w:rPr>
          <w:rFonts w:ascii="Arial" w:hAnsi="Arial"/>
          <w:sz w:val="17"/>
        </w:rPr>
        <w:t xml:space="preserve">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 xml:space="preserve">I further certify that </w:t>
      </w:r>
      <w:proofErr w:type="gramStart"/>
      <w:r>
        <w:rPr>
          <w:rFonts w:ascii="Arial" w:hAnsi="Arial"/>
          <w:sz w:val="17"/>
        </w:rPr>
        <w:t>all of</w:t>
      </w:r>
      <w:proofErr w:type="gramEnd"/>
      <w:r>
        <w:rPr>
          <w:rFonts w:ascii="Arial" w:hAnsi="Arial"/>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 xml:space="preserve">I have checked this Application for Payment and, to the best of my knowledge and belief, the statement of work </w:t>
      </w:r>
      <w:proofErr w:type="gramStart"/>
      <w:r>
        <w:rPr>
          <w:rFonts w:ascii="Arial" w:hAnsi="Arial"/>
          <w:sz w:val="17"/>
        </w:rPr>
        <w:t>performed</w:t>
      </w:r>
      <w:proofErr w:type="gramEnd"/>
      <w:r>
        <w:rPr>
          <w:rFonts w:ascii="Arial" w:hAnsi="Arial"/>
          <w:sz w:val="17"/>
        </w:rPr>
        <w:t xml:space="preserve">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CSI Category and Description                                Item No. and Designation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Number    &amp; Kind     of Units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Actual Cost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Value of Incomplete Work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Percent Complete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proofErr w:type="gramStart"/>
            <w:r w:rsidRPr="0047473E">
              <w:rPr>
                <w:rFonts w:ascii="Arial" w:hAnsi="Arial" w:cs="Arial"/>
                <w:b/>
                <w:bCs/>
                <w:sz w:val="16"/>
                <w:szCs w:val="16"/>
              </w:rPr>
              <w:t>Building</w:t>
            </w:r>
            <w:proofErr w:type="gramEnd"/>
            <w:r w:rsidRPr="0047473E">
              <w:rPr>
                <w:rFonts w:ascii="Arial" w:hAnsi="Arial" w:cs="Arial"/>
                <w:b/>
                <w:bCs/>
                <w:sz w:val="16"/>
                <w:szCs w:val="16"/>
              </w:rPr>
              <w:t>,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 xml:space="preserve">[Enter: "None" or List or </w:t>
      </w:r>
      <w:proofErr w:type="gramStart"/>
      <w:r w:rsidRPr="009B106A">
        <w:rPr>
          <w:rFonts w:ascii="Arial" w:hAnsi="Arial"/>
          <w:sz w:val="19"/>
          <w:highlight w:val="yellow"/>
        </w:rPr>
        <w:t>Make Reference</w:t>
      </w:r>
      <w:proofErr w:type="gramEnd"/>
      <w:r w:rsidRPr="009B106A">
        <w:rPr>
          <w:rFonts w:ascii="Arial" w:hAnsi="Arial"/>
          <w:sz w:val="19"/>
          <w:highlight w:val="yellow"/>
        </w:rPr>
        <w:t xml:space="preserv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rFonts w:ascii="Arial" w:hAnsi="Arial"/>
          <w:sz w:val="19"/>
        </w:rPr>
        <w:t>any and all</w:t>
      </w:r>
      <w:proofErr w:type="gramEnd"/>
      <w:r>
        <w:rPr>
          <w:rFonts w:ascii="Arial" w:hAnsi="Arial"/>
          <w:sz w:val="19"/>
        </w:rPr>
        <w:t xml:space="preserve"> claims arising under or by virtue of the contract.  This release includes any claims set forth or </w:t>
      </w:r>
      <w:proofErr w:type="gramStart"/>
      <w:r>
        <w:rPr>
          <w:rFonts w:ascii="Arial" w:hAnsi="Arial"/>
          <w:sz w:val="19"/>
        </w:rPr>
        <w:t>excepted</w:t>
      </w:r>
      <w:proofErr w:type="gramEnd"/>
      <w:r>
        <w:rPr>
          <w:rFonts w:ascii="Arial" w:hAnsi="Arial"/>
          <w:sz w:val="19"/>
        </w:rPr>
        <w:t xml:space="preserve">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r>
      <w:proofErr w:type="gramStart"/>
      <w:r>
        <w:rPr>
          <w:rFonts w:ascii="Arial" w:hAnsi="Arial"/>
          <w:sz w:val="19"/>
        </w:rPr>
        <w:t xml:space="preserve">5.  </w:t>
      </w:r>
      <w:r w:rsidRPr="009B106A">
        <w:rPr>
          <w:rFonts w:ascii="Arial" w:hAnsi="Arial"/>
          <w:sz w:val="19"/>
          <w:highlight w:val="yellow"/>
        </w:rPr>
        <w:t>[</w:t>
      </w:r>
      <w:proofErr w:type="gramEnd"/>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19"/>
          <w:headerReference w:type="first" r:id="rId20"/>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The following accounting of costs for Project No. _____________________________</w:t>
      </w:r>
      <w:proofErr w:type="gramStart"/>
      <w:r>
        <w:rPr>
          <w:rFonts w:ascii="Arial" w:hAnsi="Arial"/>
          <w:sz w:val="19"/>
        </w:rPr>
        <w:t>_ ,</w:t>
      </w:r>
      <w:proofErr w:type="gramEnd"/>
      <w:r>
        <w:rPr>
          <w:rFonts w:ascii="Arial" w:hAnsi="Arial"/>
          <w:sz w:val="19"/>
        </w:rPr>
        <w:t xml:space="preserve">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2"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2"/>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 xml:space="preserve">I certify to the best of my knowledge and belief that </w:t>
      </w:r>
      <w:proofErr w:type="gramStart"/>
      <w:r>
        <w:rPr>
          <w:rFonts w:ascii="Arial" w:hAnsi="Arial"/>
          <w:sz w:val="19"/>
        </w:rPr>
        <w:t>all of</w:t>
      </w:r>
      <w:proofErr w:type="gramEnd"/>
      <w:r>
        <w:rPr>
          <w:rFonts w:ascii="Arial" w:hAnsi="Arial"/>
          <w:sz w:val="19"/>
        </w:rPr>
        <w:t xml:space="preserve">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21"/>
          <w:headerReference w:type="first" r:id="rId22"/>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41AA3791" w14:textId="77777777" w:rsidR="00A71167" w:rsidRPr="006E7074" w:rsidRDefault="00A71167" w:rsidP="00A71167">
      <w:pPr>
        <w:jc w:val="both"/>
        <w:rPr>
          <w:rFonts w:ascii="Arial" w:hAnsi="Arial" w:cs="Arial"/>
          <w:sz w:val="20"/>
        </w:rPr>
      </w:pPr>
    </w:p>
    <w:p w14:paraId="6F4C9816" w14:textId="77777777" w:rsidR="006E7074" w:rsidRPr="006E7074" w:rsidRDefault="006E7074" w:rsidP="006E7074">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23" w:history="1">
        <w:r w:rsidRPr="006E7074">
          <w:rPr>
            <w:rStyle w:val="BodyText3Char"/>
            <w:rFonts w:cs="Arial"/>
            <w:sz w:val="20"/>
          </w:rPr>
          <w:t>https://www.usg.edu/policymanual/section6/C2663</w:t>
        </w:r>
      </w:hyperlink>
      <w:r w:rsidRPr="006E7074">
        <w:rPr>
          <w:rFonts w:ascii="Arial" w:hAnsi="Arial" w:cs="Arial"/>
          <w:sz w:val="20"/>
        </w:rPr>
        <w:t xml:space="preserve"> ).</w:t>
      </w:r>
    </w:p>
    <w:p w14:paraId="68737402" w14:textId="77777777" w:rsidR="006E7074" w:rsidRPr="006E7074" w:rsidRDefault="006E7074" w:rsidP="006E7074">
      <w:pPr>
        <w:autoSpaceDE w:val="0"/>
        <w:autoSpaceDN w:val="0"/>
        <w:adjustRightInd w:val="0"/>
        <w:rPr>
          <w:rFonts w:ascii="Arial" w:hAnsi="Arial" w:cs="Arial"/>
          <w:color w:val="000000"/>
          <w:sz w:val="20"/>
        </w:rPr>
      </w:pPr>
    </w:p>
    <w:p w14:paraId="30365FD9" w14:textId="77777777" w:rsidR="006E7074" w:rsidRPr="006E7074" w:rsidRDefault="006E7074" w:rsidP="006E7074">
      <w:pPr>
        <w:autoSpaceDE w:val="0"/>
        <w:autoSpaceDN w:val="0"/>
        <w:adjustRightInd w:val="0"/>
        <w:rPr>
          <w:rFonts w:ascii="Arial" w:hAnsi="Arial" w:cs="Arial"/>
          <w:sz w:val="20"/>
        </w:rPr>
      </w:pPr>
    </w:p>
    <w:p w14:paraId="3107C99F" w14:textId="77777777" w:rsidR="006E7074" w:rsidRPr="006E7074" w:rsidRDefault="006E7074" w:rsidP="006E7074">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12CE9EAC" w14:textId="77777777" w:rsidR="006E7074" w:rsidRPr="006E7074" w:rsidRDefault="006E7074" w:rsidP="006E7074">
      <w:pPr>
        <w:jc w:val="both"/>
        <w:rPr>
          <w:rFonts w:ascii="Arial" w:hAnsi="Arial" w:cs="Arial"/>
          <w:sz w:val="20"/>
        </w:rPr>
      </w:pPr>
    </w:p>
    <w:p w14:paraId="1BA9F205" w14:textId="77777777" w:rsidR="006E7074" w:rsidRPr="006E7074" w:rsidRDefault="006E7074" w:rsidP="006E7074">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24"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2F61B2AC" w14:textId="6D5D9A09" w:rsidR="006E7074" w:rsidRPr="006E7074" w:rsidRDefault="006E7074" w:rsidP="006E7074">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2104C45" w14:textId="77777777" w:rsidR="006E7074" w:rsidRPr="006E7074" w:rsidRDefault="006E7074" w:rsidP="006E7074">
      <w:pPr>
        <w:jc w:val="both"/>
        <w:rPr>
          <w:rFonts w:ascii="Arial" w:hAnsi="Arial" w:cs="Arial"/>
          <w:sz w:val="20"/>
        </w:rPr>
      </w:pPr>
    </w:p>
    <w:p w14:paraId="564AE076" w14:textId="77777777" w:rsidR="006E7074" w:rsidRPr="006E7074" w:rsidRDefault="006E7074" w:rsidP="006E7074">
      <w:pPr>
        <w:jc w:val="both"/>
        <w:rPr>
          <w:rFonts w:ascii="Arial" w:hAnsi="Arial" w:cs="Arial"/>
          <w:sz w:val="20"/>
        </w:rPr>
      </w:pPr>
      <w:r w:rsidRPr="006E7074">
        <w:rPr>
          <w:rFonts w:ascii="Arial" w:hAnsi="Arial" w:cs="Arial"/>
          <w:sz w:val="20"/>
        </w:rPr>
        <w:t xml:space="preserve">Each Occurrence                               $ 1,000,000 </w:t>
      </w:r>
    </w:p>
    <w:p w14:paraId="1191F034" w14:textId="77777777" w:rsidR="006E7074" w:rsidRPr="006E7074" w:rsidRDefault="006E7074" w:rsidP="006E7074">
      <w:pPr>
        <w:jc w:val="both"/>
        <w:rPr>
          <w:rFonts w:ascii="Arial" w:hAnsi="Arial" w:cs="Arial"/>
          <w:sz w:val="20"/>
        </w:rPr>
      </w:pPr>
      <w:r w:rsidRPr="006E7074">
        <w:rPr>
          <w:rFonts w:ascii="Arial" w:hAnsi="Arial" w:cs="Arial"/>
          <w:sz w:val="20"/>
        </w:rPr>
        <w:t xml:space="preserve">Aggregate                                          $ 2,000,000 </w:t>
      </w:r>
    </w:p>
    <w:p w14:paraId="26B8AC7F" w14:textId="77777777" w:rsidR="006E7074" w:rsidRPr="006E7074" w:rsidRDefault="006E7074" w:rsidP="006E7074">
      <w:pPr>
        <w:jc w:val="both"/>
        <w:rPr>
          <w:rFonts w:ascii="Arial" w:hAnsi="Arial" w:cs="Arial"/>
          <w:sz w:val="20"/>
        </w:rPr>
      </w:pPr>
      <w:r w:rsidRPr="006E7074">
        <w:rPr>
          <w:rFonts w:ascii="Arial" w:hAnsi="Arial" w:cs="Arial"/>
          <w:sz w:val="20"/>
        </w:rPr>
        <w:t xml:space="preserve">Umbrella Liability                               $ 2,000,000 </w:t>
      </w:r>
    </w:p>
    <w:p w14:paraId="15BE410E" w14:textId="77777777" w:rsidR="006E7074" w:rsidRPr="006E7074" w:rsidRDefault="006E7074" w:rsidP="006E7074">
      <w:pPr>
        <w:jc w:val="both"/>
        <w:rPr>
          <w:rFonts w:ascii="Arial" w:hAnsi="Arial" w:cs="Arial"/>
          <w:sz w:val="20"/>
        </w:rPr>
      </w:pPr>
    </w:p>
    <w:p w14:paraId="3ED2836A" w14:textId="77777777" w:rsidR="006E7074" w:rsidRPr="006E7074" w:rsidRDefault="006E7074" w:rsidP="006E7074">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Pr="001569A3" w:rsidRDefault="000E1442" w:rsidP="0007294C">
      <w:pPr>
        <w:rPr>
          <w:rFonts w:ascii="Arial" w:hAnsi="Arial" w:cs="Arial"/>
          <w:sz w:val="19"/>
          <w:szCs w:val="19"/>
        </w:rPr>
      </w:pPr>
    </w:p>
    <w:sectPr w:rsidR="000E1442" w:rsidRPr="001569A3" w:rsidSect="00EA2843">
      <w:footerReference w:type="default" r:id="rId25"/>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565722720">
    <w:abstractNumId w:val="11"/>
  </w:num>
  <w:num w:numId="2" w16cid:durableId="1151942902">
    <w:abstractNumId w:val="23"/>
  </w:num>
  <w:num w:numId="3" w16cid:durableId="128481170">
    <w:abstractNumId w:val="79"/>
  </w:num>
  <w:num w:numId="4" w16cid:durableId="818114403">
    <w:abstractNumId w:val="31"/>
  </w:num>
  <w:num w:numId="5" w16cid:durableId="1481539118">
    <w:abstractNumId w:val="9"/>
  </w:num>
  <w:num w:numId="6" w16cid:durableId="1547445501">
    <w:abstractNumId w:val="7"/>
  </w:num>
  <w:num w:numId="7" w16cid:durableId="1634560988">
    <w:abstractNumId w:val="6"/>
  </w:num>
  <w:num w:numId="8" w16cid:durableId="1905601605">
    <w:abstractNumId w:val="5"/>
  </w:num>
  <w:num w:numId="9" w16cid:durableId="16125661">
    <w:abstractNumId w:val="4"/>
  </w:num>
  <w:num w:numId="10" w16cid:durableId="986663164">
    <w:abstractNumId w:val="8"/>
  </w:num>
  <w:num w:numId="11" w16cid:durableId="528102635">
    <w:abstractNumId w:val="3"/>
  </w:num>
  <w:num w:numId="12" w16cid:durableId="738291455">
    <w:abstractNumId w:val="2"/>
  </w:num>
  <w:num w:numId="13" w16cid:durableId="975722502">
    <w:abstractNumId w:val="1"/>
  </w:num>
  <w:num w:numId="14" w16cid:durableId="1145705429">
    <w:abstractNumId w:val="0"/>
  </w:num>
  <w:num w:numId="15" w16cid:durableId="440996425">
    <w:abstractNumId w:val="41"/>
  </w:num>
  <w:num w:numId="16" w16cid:durableId="1018967582">
    <w:abstractNumId w:val="72"/>
  </w:num>
  <w:num w:numId="17" w16cid:durableId="1980382416">
    <w:abstractNumId w:val="78"/>
  </w:num>
  <w:num w:numId="18" w16cid:durableId="1626811299">
    <w:abstractNumId w:val="53"/>
  </w:num>
  <w:num w:numId="19" w16cid:durableId="440535927">
    <w:abstractNumId w:val="68"/>
  </w:num>
  <w:num w:numId="20" w16cid:durableId="1072964517">
    <w:abstractNumId w:val="65"/>
  </w:num>
  <w:num w:numId="21" w16cid:durableId="1464037243">
    <w:abstractNumId w:val="61"/>
  </w:num>
  <w:num w:numId="22" w16cid:durableId="555436184">
    <w:abstractNumId w:val="37"/>
  </w:num>
  <w:num w:numId="23" w16cid:durableId="1257516050">
    <w:abstractNumId w:val="55"/>
  </w:num>
  <w:num w:numId="24" w16cid:durableId="1002046163">
    <w:abstractNumId w:val="64"/>
  </w:num>
  <w:num w:numId="25" w16cid:durableId="65615916">
    <w:abstractNumId w:val="60"/>
  </w:num>
  <w:num w:numId="26" w16cid:durableId="2082175245">
    <w:abstractNumId w:val="12"/>
  </w:num>
  <w:num w:numId="27" w16cid:durableId="24644219">
    <w:abstractNumId w:val="46"/>
  </w:num>
  <w:num w:numId="28" w16cid:durableId="1687175835">
    <w:abstractNumId w:val="21"/>
  </w:num>
  <w:num w:numId="29" w16cid:durableId="1689210582">
    <w:abstractNumId w:val="57"/>
  </w:num>
  <w:num w:numId="30" w16cid:durableId="1353721175">
    <w:abstractNumId w:val="49"/>
  </w:num>
  <w:num w:numId="31" w16cid:durableId="2110615987">
    <w:abstractNumId w:val="13"/>
  </w:num>
  <w:num w:numId="32" w16cid:durableId="476724773">
    <w:abstractNumId w:val="76"/>
  </w:num>
  <w:num w:numId="33" w16cid:durableId="872498642">
    <w:abstractNumId w:val="28"/>
  </w:num>
  <w:num w:numId="34" w16cid:durableId="2093314669">
    <w:abstractNumId w:val="67"/>
  </w:num>
  <w:num w:numId="35" w16cid:durableId="865102258">
    <w:abstractNumId w:val="30"/>
  </w:num>
  <w:num w:numId="36" w16cid:durableId="601767741">
    <w:abstractNumId w:val="33"/>
  </w:num>
  <w:num w:numId="37" w16cid:durableId="1528639717">
    <w:abstractNumId w:val="16"/>
  </w:num>
  <w:num w:numId="38" w16cid:durableId="1969699242">
    <w:abstractNumId w:val="20"/>
  </w:num>
  <w:num w:numId="39" w16cid:durableId="1140809780">
    <w:abstractNumId w:val="22"/>
  </w:num>
  <w:num w:numId="40" w16cid:durableId="954796271">
    <w:abstractNumId w:val="18"/>
  </w:num>
  <w:num w:numId="41" w16cid:durableId="2043356575">
    <w:abstractNumId w:val="15"/>
  </w:num>
  <w:num w:numId="42" w16cid:durableId="930940176">
    <w:abstractNumId w:val="50"/>
  </w:num>
  <w:num w:numId="43" w16cid:durableId="2003848843">
    <w:abstractNumId w:val="80"/>
  </w:num>
  <w:num w:numId="44" w16cid:durableId="732780920">
    <w:abstractNumId w:val="66"/>
  </w:num>
  <w:num w:numId="45" w16cid:durableId="2066560221">
    <w:abstractNumId w:val="27"/>
  </w:num>
  <w:num w:numId="46" w16cid:durableId="601961004">
    <w:abstractNumId w:val="73"/>
  </w:num>
  <w:num w:numId="47" w16cid:durableId="900408880">
    <w:abstractNumId w:val="25"/>
  </w:num>
  <w:num w:numId="48" w16cid:durableId="289482045">
    <w:abstractNumId w:val="10"/>
  </w:num>
  <w:num w:numId="49" w16cid:durableId="666445469">
    <w:abstractNumId w:val="74"/>
  </w:num>
  <w:num w:numId="50" w16cid:durableId="710763195">
    <w:abstractNumId w:val="51"/>
  </w:num>
  <w:num w:numId="51" w16cid:durableId="1092893858">
    <w:abstractNumId w:val="42"/>
  </w:num>
  <w:num w:numId="52" w16cid:durableId="126514397">
    <w:abstractNumId w:val="45"/>
  </w:num>
  <w:num w:numId="53" w16cid:durableId="811559496">
    <w:abstractNumId w:val="17"/>
  </w:num>
  <w:num w:numId="54" w16cid:durableId="353383609">
    <w:abstractNumId w:val="56"/>
  </w:num>
  <w:num w:numId="55" w16cid:durableId="1278636694">
    <w:abstractNumId w:val="52"/>
  </w:num>
  <w:num w:numId="56" w16cid:durableId="941182655">
    <w:abstractNumId w:val="71"/>
  </w:num>
  <w:num w:numId="57" w16cid:durableId="1002274719">
    <w:abstractNumId w:val="43"/>
  </w:num>
  <w:num w:numId="58" w16cid:durableId="1030256006">
    <w:abstractNumId w:val="62"/>
  </w:num>
  <w:num w:numId="59" w16cid:durableId="884484314">
    <w:abstractNumId w:val="38"/>
  </w:num>
  <w:num w:numId="60" w16cid:durableId="1330447371">
    <w:abstractNumId w:val="54"/>
  </w:num>
  <w:num w:numId="61" w16cid:durableId="514153097">
    <w:abstractNumId w:val="69"/>
  </w:num>
  <w:num w:numId="62" w16cid:durableId="1669745368">
    <w:abstractNumId w:val="77"/>
  </w:num>
  <w:num w:numId="63" w16cid:durableId="1846900051">
    <w:abstractNumId w:val="19"/>
  </w:num>
  <w:num w:numId="64" w16cid:durableId="1738823832">
    <w:abstractNumId w:val="39"/>
  </w:num>
  <w:num w:numId="65" w16cid:durableId="384523336">
    <w:abstractNumId w:val="26"/>
  </w:num>
  <w:num w:numId="66" w16cid:durableId="309751698">
    <w:abstractNumId w:val="63"/>
  </w:num>
  <w:num w:numId="67" w16cid:durableId="710348256">
    <w:abstractNumId w:val="24"/>
  </w:num>
  <w:num w:numId="68" w16cid:durableId="735133221">
    <w:abstractNumId w:val="70"/>
  </w:num>
  <w:num w:numId="69" w16cid:durableId="200023881">
    <w:abstractNumId w:val="75"/>
  </w:num>
  <w:num w:numId="70" w16cid:durableId="578295823">
    <w:abstractNumId w:val="14"/>
  </w:num>
  <w:num w:numId="71" w16cid:durableId="783310118">
    <w:abstractNumId w:val="35"/>
  </w:num>
  <w:num w:numId="72" w16cid:durableId="678044429">
    <w:abstractNumId w:val="36"/>
  </w:num>
  <w:num w:numId="73" w16cid:durableId="1291666290">
    <w:abstractNumId w:val="48"/>
  </w:num>
  <w:num w:numId="74" w16cid:durableId="1316373787">
    <w:abstractNumId w:val="29"/>
  </w:num>
  <w:num w:numId="75" w16cid:durableId="541291362">
    <w:abstractNumId w:val="47"/>
  </w:num>
  <w:num w:numId="76" w16cid:durableId="322316106">
    <w:abstractNumId w:val="58"/>
  </w:num>
  <w:num w:numId="77" w16cid:durableId="2078934967">
    <w:abstractNumId w:val="32"/>
  </w:num>
  <w:num w:numId="78" w16cid:durableId="560098327">
    <w:abstractNumId w:val="59"/>
  </w:num>
  <w:num w:numId="79" w16cid:durableId="1051074894">
    <w:abstractNumId w:val="34"/>
  </w:num>
  <w:num w:numId="80" w16cid:durableId="1134444140">
    <w:abstractNumId w:val="40"/>
  </w:num>
  <w:num w:numId="81" w16cid:durableId="1254317490">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569A3"/>
    <w:rsid w:val="001630B2"/>
    <w:rsid w:val="0016413D"/>
    <w:rsid w:val="00177E3B"/>
    <w:rsid w:val="001C2749"/>
    <w:rsid w:val="001D01DB"/>
    <w:rsid w:val="002129B9"/>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9373F"/>
    <w:rsid w:val="005A3022"/>
    <w:rsid w:val="00614F5E"/>
    <w:rsid w:val="006861EF"/>
    <w:rsid w:val="00691FC1"/>
    <w:rsid w:val="006C4852"/>
    <w:rsid w:val="006E705C"/>
    <w:rsid w:val="006E7074"/>
    <w:rsid w:val="006F4C21"/>
    <w:rsid w:val="006F69F4"/>
    <w:rsid w:val="00717F42"/>
    <w:rsid w:val="00723A4A"/>
    <w:rsid w:val="00726F83"/>
    <w:rsid w:val="00737BCF"/>
    <w:rsid w:val="00740155"/>
    <w:rsid w:val="00741920"/>
    <w:rsid w:val="00744B8E"/>
    <w:rsid w:val="00770C76"/>
    <w:rsid w:val="00775846"/>
    <w:rsid w:val="007A150B"/>
    <w:rsid w:val="007B0B99"/>
    <w:rsid w:val="007C156F"/>
    <w:rsid w:val="007D7A19"/>
    <w:rsid w:val="007E2F8E"/>
    <w:rsid w:val="00822DA2"/>
    <w:rsid w:val="00831462"/>
    <w:rsid w:val="00845100"/>
    <w:rsid w:val="00862381"/>
    <w:rsid w:val="00872607"/>
    <w:rsid w:val="00872B1B"/>
    <w:rsid w:val="00892784"/>
    <w:rsid w:val="008B70F4"/>
    <w:rsid w:val="008D7104"/>
    <w:rsid w:val="008E3455"/>
    <w:rsid w:val="008F2E6E"/>
    <w:rsid w:val="00937E97"/>
    <w:rsid w:val="00976B8C"/>
    <w:rsid w:val="009800E0"/>
    <w:rsid w:val="0098361F"/>
    <w:rsid w:val="009D77F1"/>
    <w:rsid w:val="009E46AF"/>
    <w:rsid w:val="009E4A05"/>
    <w:rsid w:val="00A6314D"/>
    <w:rsid w:val="00A71167"/>
    <w:rsid w:val="00A90DD9"/>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2705">
      <w:bodyDiv w:val="1"/>
      <w:marLeft w:val="0"/>
      <w:marRight w:val="0"/>
      <w:marTop w:val="0"/>
      <w:marBottom w:val="0"/>
      <w:divBdr>
        <w:top w:val="none" w:sz="0" w:space="0" w:color="auto"/>
        <w:left w:val="none" w:sz="0" w:space="0" w:color="auto"/>
        <w:bottom w:val="none" w:sz="0" w:space="0" w:color="auto"/>
        <w:right w:val="none" w:sz="0" w:space="0" w:color="auto"/>
      </w:divBdr>
    </w:div>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10976</Words>
  <Characters>62565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2</cp:revision>
  <cp:lastPrinted>2022-02-28T15:15:00Z</cp:lastPrinted>
  <dcterms:created xsi:type="dcterms:W3CDTF">2023-10-25T14:15:00Z</dcterms:created>
  <dcterms:modified xsi:type="dcterms:W3CDTF">2023-10-25T14:15:00Z</dcterms:modified>
</cp:coreProperties>
</file>