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99611" w14:textId="77777777" w:rsidR="0071270D" w:rsidRDefault="0071270D" w:rsidP="0071270D">
      <w:pPr>
        <w:spacing w:after="0"/>
      </w:pP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A764" id="Rectangle 3" o:spid="_x0000_s1027" style="position:absolute;margin-left:-1in;margin-top:-71.85pt;width:630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936D" w14:textId="69EFD438" w:rsidR="0071270D" w:rsidRPr="00040E29" w:rsidRDefault="00E17FD0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83E18" id="Oval 1" o:spid="_x0000_s1028" style="position:absolute;margin-left:4.6pt;margin-top:-6.15pt;width:10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7203936D" w14:textId="69EFD438" w:rsidR="0071270D" w:rsidRPr="00040E29" w:rsidRDefault="00E17FD0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Email Template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01375684" w14:textId="1F65DE24" w:rsidR="0071270D" w:rsidRDefault="0071270D" w:rsidP="0071270D">
      <w:pPr>
        <w:spacing w:after="0"/>
      </w:pPr>
    </w:p>
    <w:p w14:paraId="517415EE" w14:textId="2CC998F0" w:rsidR="00E17FD0" w:rsidRDefault="00E17FD0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  <w:b/>
        </w:rPr>
        <w:t>Audience: All Employees</w:t>
      </w:r>
    </w:p>
    <w:p w14:paraId="4CFD0967" w14:textId="77777777" w:rsidR="00C745E6" w:rsidRPr="00C745E6" w:rsidRDefault="00C745E6" w:rsidP="0071270D">
      <w:pPr>
        <w:spacing w:after="0"/>
        <w:rPr>
          <w:rFonts w:ascii="Arial" w:hAnsi="Arial" w:cs="Arial"/>
          <w:b/>
        </w:rPr>
      </w:pPr>
    </w:p>
    <w:p w14:paraId="2549F7D5" w14:textId="3D0C3F2C" w:rsidR="00E17FD0" w:rsidRPr="00C745E6" w:rsidRDefault="00E17FD0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Subject: Elect to Receive </w:t>
      </w:r>
      <w:r w:rsidR="008C1B37">
        <w:rPr>
          <w:rFonts w:ascii="Arial" w:hAnsi="Arial" w:cs="Arial"/>
        </w:rPr>
        <w:t xml:space="preserve">Your </w:t>
      </w:r>
      <w:r w:rsidR="0059421B">
        <w:rPr>
          <w:rFonts w:ascii="Arial" w:hAnsi="Arial" w:cs="Arial"/>
        </w:rPr>
        <w:t>201</w:t>
      </w:r>
      <w:r w:rsidR="00107C65">
        <w:rPr>
          <w:rFonts w:ascii="Arial" w:hAnsi="Arial" w:cs="Arial"/>
        </w:rPr>
        <w:t>9</w:t>
      </w:r>
      <w:r w:rsidR="009B266C">
        <w:rPr>
          <w:rFonts w:ascii="Arial" w:hAnsi="Arial" w:cs="Arial"/>
        </w:rPr>
        <w:t xml:space="preserve"> </w:t>
      </w:r>
      <w:r w:rsidRPr="00C745E6">
        <w:rPr>
          <w:rFonts w:ascii="Arial" w:hAnsi="Arial" w:cs="Arial"/>
        </w:rPr>
        <w:t>W-2 Electronically</w:t>
      </w:r>
    </w:p>
    <w:p w14:paraId="434749AD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0E23A9B" w14:textId="7B35D80F" w:rsidR="0071270D" w:rsidRDefault="00864DE2" w:rsidP="0071270D">
      <w:pPr>
        <w:spacing w:after="0"/>
        <w:rPr>
          <w:rFonts w:ascii="Arial" w:hAnsi="Arial" w:cs="Arial"/>
        </w:rPr>
      </w:pPr>
      <w:r w:rsidRPr="00107C65">
        <w:rPr>
          <w:rFonts w:ascii="Arial" w:hAnsi="Arial" w:cs="Arial"/>
        </w:rPr>
        <w:t>&lt;</w:t>
      </w:r>
      <w:r w:rsidR="0071270D" w:rsidRPr="00107C65">
        <w:rPr>
          <w:rFonts w:ascii="Arial" w:hAnsi="Arial" w:cs="Arial"/>
        </w:rPr>
        <w:t xml:space="preserve">INSTITUTION NAME&gt; </w:t>
      </w:r>
      <w:r w:rsidR="0071270D" w:rsidRPr="00C745E6">
        <w:rPr>
          <w:rFonts w:ascii="Arial" w:hAnsi="Arial" w:cs="Arial"/>
        </w:rPr>
        <w:t xml:space="preserve">is pleased to announce </w:t>
      </w:r>
      <w:r w:rsidR="00543B89"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may now elect to receive </w:t>
      </w:r>
      <w:r w:rsidR="00543B89">
        <w:rPr>
          <w:rFonts w:ascii="Arial" w:hAnsi="Arial" w:cs="Arial"/>
        </w:rPr>
        <w:t xml:space="preserve">your </w:t>
      </w:r>
      <w:r w:rsidR="0071270D" w:rsidRPr="00C745E6">
        <w:rPr>
          <w:rFonts w:ascii="Arial" w:hAnsi="Arial" w:cs="Arial"/>
        </w:rPr>
        <w:t>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>2 statements online through OneUSG Connect</w:t>
      </w:r>
      <w:r w:rsidR="00E17FD0" w:rsidRPr="00C745E6">
        <w:rPr>
          <w:rFonts w:ascii="Arial" w:hAnsi="Arial" w:cs="Arial"/>
        </w:rPr>
        <w:t xml:space="preserve">. </w:t>
      </w:r>
    </w:p>
    <w:p w14:paraId="77284CA1" w14:textId="6010A77C" w:rsidR="00107C65" w:rsidRDefault="00107C65" w:rsidP="0071270D">
      <w:pPr>
        <w:spacing w:after="0"/>
        <w:rPr>
          <w:rFonts w:ascii="Arial" w:hAnsi="Arial" w:cs="Arial"/>
        </w:rPr>
      </w:pPr>
    </w:p>
    <w:p w14:paraId="3DFCCB90" w14:textId="47A31F76" w:rsidR="003E0AEA" w:rsidRDefault="003E0AEA" w:rsidP="0071270D">
      <w:pPr>
        <w:spacing w:after="0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This is also a good time to review your personal and emergency contact information in OneUSG Connect and update if needed.</w:t>
      </w:r>
    </w:p>
    <w:p w14:paraId="523DC5A1" w14:textId="77777777" w:rsidR="003E0AEA" w:rsidRDefault="003E0AEA" w:rsidP="0071270D">
      <w:pPr>
        <w:spacing w:after="0"/>
        <w:rPr>
          <w:rFonts w:ascii="Arial" w:hAnsi="Arial" w:cs="Arial"/>
          <w:b/>
          <w:color w:val="2E74B5" w:themeColor="accent1" w:themeShade="BF"/>
        </w:rPr>
      </w:pPr>
    </w:p>
    <w:p w14:paraId="279CD6E2" w14:textId="1B706CCD" w:rsidR="00E11679" w:rsidRDefault="0077644E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Federal regulations require that employees give their consent to receive the W-2 in an electronic format</w:t>
      </w:r>
      <w:r w:rsidR="00543B89">
        <w:rPr>
          <w:rFonts w:ascii="Arial" w:hAnsi="Arial" w:cs="Arial"/>
        </w:rPr>
        <w:t>.</w:t>
      </w:r>
      <w:r w:rsidR="00E11679">
        <w:rPr>
          <w:rFonts w:ascii="Arial" w:hAnsi="Arial" w:cs="Arial"/>
        </w:rPr>
        <w:t xml:space="preserve"> </w:t>
      </w:r>
      <w:r w:rsidR="004308F3" w:rsidRPr="003E0AEA">
        <w:rPr>
          <w:rFonts w:ascii="Arial" w:hAnsi="Arial" w:cs="Arial"/>
        </w:rPr>
        <w:t xml:space="preserve">To receive your </w:t>
      </w:r>
      <w:r w:rsidR="00543B89" w:rsidRPr="003E0AEA">
        <w:rPr>
          <w:rFonts w:ascii="Arial" w:hAnsi="Arial" w:cs="Arial"/>
        </w:rPr>
        <w:t>2019 W-2 electronically, you</w:t>
      </w:r>
      <w:r w:rsidR="00543B89">
        <w:rPr>
          <w:rFonts w:ascii="Arial" w:hAnsi="Arial" w:cs="Arial"/>
        </w:rPr>
        <w:t xml:space="preserve"> </w:t>
      </w:r>
      <w:r w:rsidR="0071270D" w:rsidRPr="00C745E6">
        <w:rPr>
          <w:rFonts w:ascii="Arial" w:hAnsi="Arial" w:cs="Arial"/>
        </w:rPr>
        <w:t>must consent</w:t>
      </w:r>
      <w:r w:rsidRPr="00C745E6">
        <w:rPr>
          <w:rFonts w:ascii="Arial" w:hAnsi="Arial" w:cs="Arial"/>
        </w:rPr>
        <w:t xml:space="preserve"> to electronic delivery </w:t>
      </w:r>
      <w:r w:rsidR="0071270D" w:rsidRPr="00C745E6">
        <w:rPr>
          <w:rFonts w:ascii="Arial" w:hAnsi="Arial" w:cs="Arial"/>
        </w:rPr>
        <w:t xml:space="preserve">by </w:t>
      </w:r>
      <w:r w:rsidR="0059421B">
        <w:rPr>
          <w:rFonts w:ascii="Arial" w:hAnsi="Arial" w:cs="Arial"/>
        </w:rPr>
        <w:t>Dec. 31, 201</w:t>
      </w:r>
      <w:r w:rsidR="00107C65">
        <w:rPr>
          <w:rFonts w:ascii="Arial" w:hAnsi="Arial" w:cs="Arial"/>
        </w:rPr>
        <w:t>9</w:t>
      </w:r>
      <w:r w:rsidR="0071270D" w:rsidRPr="00C745E6">
        <w:rPr>
          <w:rFonts w:ascii="Arial" w:hAnsi="Arial" w:cs="Arial"/>
        </w:rPr>
        <w:t>. </w:t>
      </w:r>
      <w:r w:rsidR="00D061C6" w:rsidRPr="00543B89">
        <w:rPr>
          <w:rFonts w:ascii="Arial" w:hAnsi="Arial" w:cs="Arial"/>
        </w:rPr>
        <w:t xml:space="preserve">Please note: </w:t>
      </w:r>
      <w:r w:rsidR="00D30A06" w:rsidRPr="00543B89">
        <w:rPr>
          <w:rFonts w:ascii="Arial" w:hAnsi="Arial" w:cs="Arial"/>
        </w:rPr>
        <w:t>One</w:t>
      </w:r>
      <w:r w:rsidR="00D061C6" w:rsidRPr="00543B89">
        <w:rPr>
          <w:rFonts w:ascii="Arial" w:hAnsi="Arial" w:cs="Arial"/>
        </w:rPr>
        <w:t xml:space="preserve">USG Connect will be </w:t>
      </w:r>
      <w:r w:rsidR="00543B89" w:rsidRPr="00543B89">
        <w:rPr>
          <w:rFonts w:ascii="Arial" w:hAnsi="Arial" w:cs="Arial"/>
        </w:rPr>
        <w:t>unavailable</w:t>
      </w:r>
      <w:r w:rsidR="00543B89">
        <w:rPr>
          <w:rFonts w:ascii="Arial" w:hAnsi="Arial" w:cs="Arial"/>
          <w:b/>
        </w:rPr>
        <w:t xml:space="preserve"> Friday, Dec. 6, at 5 p.m. until Tuesday, Dec. 10, at 7 a.m.</w:t>
      </w:r>
      <w:r w:rsidR="003D1318">
        <w:rPr>
          <w:rFonts w:ascii="Arial" w:hAnsi="Arial" w:cs="Arial"/>
          <w:b/>
        </w:rPr>
        <w:t>,</w:t>
      </w:r>
      <w:r w:rsidR="00543B89">
        <w:rPr>
          <w:rFonts w:ascii="Arial" w:hAnsi="Arial" w:cs="Arial"/>
          <w:b/>
        </w:rPr>
        <w:t xml:space="preserve"> </w:t>
      </w:r>
      <w:r w:rsidR="00543B89">
        <w:rPr>
          <w:rFonts w:ascii="Arial" w:hAnsi="Arial" w:cs="Arial"/>
        </w:rPr>
        <w:t>for the OneUSG Connect Release 5.2.</w:t>
      </w:r>
    </w:p>
    <w:p w14:paraId="4F19BF71" w14:textId="77777777" w:rsidR="00543B89" w:rsidRDefault="00543B89" w:rsidP="0071270D">
      <w:pPr>
        <w:spacing w:after="0"/>
        <w:rPr>
          <w:rFonts w:ascii="Arial" w:hAnsi="Arial" w:cs="Arial"/>
        </w:rPr>
      </w:pPr>
    </w:p>
    <w:p w14:paraId="760A4D6A" w14:textId="720B6625" w:rsidR="00EF2657" w:rsidRPr="00EF2657" w:rsidRDefault="009B266C" w:rsidP="00EF2657">
      <w:pPr>
        <w:spacing w:after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It’s easy! </w:t>
      </w:r>
      <w:r w:rsidR="00EF2657" w:rsidRPr="00EF2657">
        <w:rPr>
          <w:rFonts w:ascii="Arial" w:hAnsi="Arial" w:cs="Arial"/>
        </w:rPr>
        <w:t>Follow these steps</w:t>
      </w:r>
      <w:r w:rsidR="00D061C6">
        <w:rPr>
          <w:rFonts w:ascii="Arial" w:hAnsi="Arial" w:cs="Arial"/>
        </w:rPr>
        <w:t xml:space="preserve"> to consent to or confirm your current status</w:t>
      </w:r>
      <w:r w:rsidR="00EF2657" w:rsidRPr="00EF2657">
        <w:rPr>
          <w:rFonts w:ascii="Arial" w:hAnsi="Arial" w:cs="Arial"/>
        </w:rPr>
        <w:t>:</w:t>
      </w:r>
    </w:p>
    <w:p w14:paraId="0448D0C6" w14:textId="77777777" w:rsidR="00EF2657" w:rsidRPr="00EF2657" w:rsidRDefault="00EF2657" w:rsidP="00EF2657">
      <w:pPr>
        <w:spacing w:after="0"/>
        <w:rPr>
          <w:rFonts w:ascii="Arial" w:hAnsi="Arial" w:cs="Arial"/>
        </w:rPr>
      </w:pPr>
    </w:p>
    <w:p w14:paraId="787DF9BE" w14:textId="77777777" w:rsidR="00EF2657" w:rsidRPr="00EF2657" w:rsidRDefault="00EF2657" w:rsidP="00543B89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>Log into OneUSG Connect.</w:t>
      </w:r>
    </w:p>
    <w:p w14:paraId="13E2E89C" w14:textId="05196775" w:rsidR="00EF2657" w:rsidRPr="00EF2657" w:rsidRDefault="00EF2657" w:rsidP="00543B89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the </w:t>
      </w:r>
      <w:r w:rsidRPr="00EF2657">
        <w:rPr>
          <w:rFonts w:ascii="Arial" w:hAnsi="Arial" w:cs="Arial"/>
          <w:b/>
        </w:rPr>
        <w:t>Taxes</w:t>
      </w:r>
      <w:r w:rsidRPr="00EF2657">
        <w:rPr>
          <w:rFonts w:ascii="Arial" w:hAnsi="Arial" w:cs="Arial"/>
        </w:rPr>
        <w:t xml:space="preserve"> tile from Employee Self Service</w:t>
      </w:r>
      <w:r w:rsidR="002B078B">
        <w:rPr>
          <w:rFonts w:ascii="Arial" w:hAnsi="Arial" w:cs="Arial"/>
        </w:rPr>
        <w:t>.</w:t>
      </w:r>
    </w:p>
    <w:p w14:paraId="03026272" w14:textId="3A5A7E72" w:rsidR="00EF2657" w:rsidRDefault="00EF2657" w:rsidP="00543B89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</w:t>
      </w:r>
      <w:r w:rsidRPr="00EF2657">
        <w:rPr>
          <w:rFonts w:ascii="Arial" w:hAnsi="Arial" w:cs="Arial"/>
          <w:b/>
        </w:rPr>
        <w:t>W-2/W-2c Consent</w:t>
      </w:r>
      <w:r w:rsidRPr="00EF2657">
        <w:rPr>
          <w:rFonts w:ascii="Arial" w:hAnsi="Arial" w:cs="Arial"/>
        </w:rPr>
        <w:t>.</w:t>
      </w:r>
    </w:p>
    <w:p w14:paraId="3CB1AF8F" w14:textId="2EE2DB5B" w:rsidR="00D061C6" w:rsidRDefault="00D061C6" w:rsidP="00543B89">
      <w:pPr>
        <w:pStyle w:val="ListParagraph"/>
        <w:numPr>
          <w:ilvl w:val="1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already consented </w:t>
      </w:r>
      <w:r w:rsidR="007A085B">
        <w:rPr>
          <w:rFonts w:ascii="Arial" w:hAnsi="Arial" w:cs="Arial"/>
        </w:rPr>
        <w:t xml:space="preserve">in OneUSG Connect </w:t>
      </w:r>
      <w:r>
        <w:rPr>
          <w:rFonts w:ascii="Arial" w:hAnsi="Arial" w:cs="Arial"/>
        </w:rPr>
        <w:t>to receive W-2 or W-2c forms</w:t>
      </w:r>
      <w:r w:rsidR="002B07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your status will indicate “Consent received</w:t>
      </w:r>
      <w:r w:rsidR="002B07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no further action is required. </w:t>
      </w:r>
    </w:p>
    <w:p w14:paraId="42C6E071" w14:textId="5A350E27" w:rsidR="00D061C6" w:rsidRPr="00EF2657" w:rsidRDefault="00D061C6" w:rsidP="00543B89">
      <w:pPr>
        <w:pStyle w:val="ListParagraph"/>
        <w:numPr>
          <w:ilvl w:val="1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your current status is “No cons</w:t>
      </w:r>
      <w:r w:rsidR="00D30A06">
        <w:rPr>
          <w:rFonts w:ascii="Arial" w:hAnsi="Arial" w:cs="Arial"/>
        </w:rPr>
        <w:t>ent received</w:t>
      </w:r>
      <w:r w:rsidR="002B078B">
        <w:rPr>
          <w:rFonts w:ascii="Arial" w:hAnsi="Arial" w:cs="Arial"/>
        </w:rPr>
        <w:t>,</w:t>
      </w:r>
      <w:r w:rsidR="00D30A06">
        <w:rPr>
          <w:rFonts w:ascii="Arial" w:hAnsi="Arial" w:cs="Arial"/>
        </w:rPr>
        <w:t>”</w:t>
      </w:r>
      <w:r w:rsidR="002B078B">
        <w:rPr>
          <w:rFonts w:ascii="Arial" w:hAnsi="Arial" w:cs="Arial"/>
        </w:rPr>
        <w:t xml:space="preserve"> </w:t>
      </w:r>
      <w:r w:rsidR="00D30A06">
        <w:rPr>
          <w:rFonts w:ascii="Arial" w:hAnsi="Arial" w:cs="Arial"/>
        </w:rPr>
        <w:t>proceed to step four</w:t>
      </w:r>
      <w:r>
        <w:rPr>
          <w:rFonts w:ascii="Arial" w:hAnsi="Arial" w:cs="Arial"/>
        </w:rPr>
        <w:t xml:space="preserve">. </w:t>
      </w:r>
    </w:p>
    <w:p w14:paraId="0D87649E" w14:textId="5CFF7F38" w:rsidR="00EF2657" w:rsidRPr="00EF2657" w:rsidRDefault="00EF2657" w:rsidP="00543B89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>Click the box for “</w:t>
      </w:r>
      <w:r w:rsidRPr="00EF2657">
        <w:rPr>
          <w:rFonts w:ascii="Arial" w:hAnsi="Arial" w:cs="Arial"/>
          <w:b/>
        </w:rPr>
        <w:t>Check here to indicate your</w:t>
      </w:r>
      <w:r w:rsidR="00D30A06">
        <w:rPr>
          <w:rFonts w:ascii="Arial" w:hAnsi="Arial" w:cs="Arial"/>
          <w:b/>
        </w:rPr>
        <w:t xml:space="preserve"> consent to receive electronic W-2 and W</w:t>
      </w:r>
      <w:r w:rsidRPr="00EF2657">
        <w:rPr>
          <w:rFonts w:ascii="Arial" w:hAnsi="Arial" w:cs="Arial"/>
          <w:b/>
        </w:rPr>
        <w:t>-2c forms.</w:t>
      </w:r>
      <w:r w:rsidRPr="00EF2657">
        <w:rPr>
          <w:rFonts w:ascii="Arial" w:hAnsi="Arial" w:cs="Arial"/>
        </w:rPr>
        <w:t>”</w:t>
      </w:r>
    </w:p>
    <w:p w14:paraId="1E2BB388" w14:textId="77777777" w:rsidR="00EF2657" w:rsidRPr="00EF2657" w:rsidRDefault="00EF2657" w:rsidP="00543B89">
      <w:pPr>
        <w:pStyle w:val="ListParagraph"/>
        <w:numPr>
          <w:ilvl w:val="0"/>
          <w:numId w:val="2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</w:t>
      </w:r>
      <w:r w:rsidRPr="00EF2657">
        <w:rPr>
          <w:rFonts w:ascii="Arial" w:hAnsi="Arial" w:cs="Arial"/>
          <w:b/>
        </w:rPr>
        <w:t>Submit</w:t>
      </w:r>
      <w:r w:rsidRPr="00EF2657">
        <w:rPr>
          <w:rFonts w:ascii="Arial" w:hAnsi="Arial" w:cs="Arial"/>
        </w:rPr>
        <w:t>.</w:t>
      </w:r>
    </w:p>
    <w:p w14:paraId="38C5521E" w14:textId="731F6A95" w:rsidR="0077644E" w:rsidRPr="00EF2657" w:rsidRDefault="0077644E" w:rsidP="0071270D">
      <w:pPr>
        <w:spacing w:after="0"/>
        <w:rPr>
          <w:rFonts w:ascii="Arial" w:hAnsi="Arial" w:cs="Arial"/>
        </w:rPr>
      </w:pPr>
    </w:p>
    <w:p w14:paraId="714E4705" w14:textId="249DBD2B" w:rsidR="0077644E" w:rsidRPr="00C745E6" w:rsidRDefault="0077644E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Once consent is given </w:t>
      </w:r>
      <w:r w:rsidR="00B45C7A">
        <w:rPr>
          <w:rFonts w:ascii="Arial" w:hAnsi="Arial" w:cs="Arial"/>
        </w:rPr>
        <w:t xml:space="preserve">in OneUSG Connect, </w:t>
      </w:r>
      <w:r w:rsidRPr="00C745E6">
        <w:rPr>
          <w:rFonts w:ascii="Arial" w:hAnsi="Arial" w:cs="Arial"/>
        </w:rPr>
        <w:t>it carries forward each year and does not need to be repeated.</w:t>
      </w:r>
    </w:p>
    <w:p w14:paraId="6B3EEE4C" w14:textId="164DDB1E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6848D4DD" w14:textId="03D419C4" w:rsidR="0071270D" w:rsidRPr="00906750" w:rsidRDefault="00E17FD0" w:rsidP="0071270D">
      <w:pPr>
        <w:spacing w:after="0"/>
        <w:rPr>
          <w:rFonts w:ascii="Arial" w:hAnsi="Arial" w:cs="Arial"/>
          <w:b/>
        </w:rPr>
      </w:pPr>
      <w:r w:rsidRPr="00906750">
        <w:rPr>
          <w:rFonts w:ascii="Arial" w:hAnsi="Arial" w:cs="Arial"/>
          <w:b/>
        </w:rPr>
        <w:t>Why should you consent</w:t>
      </w:r>
      <w:r w:rsidR="0077644E" w:rsidRPr="00906750">
        <w:rPr>
          <w:rFonts w:ascii="Arial" w:hAnsi="Arial" w:cs="Arial"/>
          <w:b/>
        </w:rPr>
        <w:t xml:space="preserve"> to electronic W-2</w:t>
      </w:r>
      <w:r w:rsidRPr="00906750">
        <w:rPr>
          <w:rFonts w:ascii="Arial" w:hAnsi="Arial" w:cs="Arial"/>
          <w:b/>
        </w:rPr>
        <w:t>?</w:t>
      </w:r>
    </w:p>
    <w:p w14:paraId="4D1B1AD8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3E1B446" w14:textId="43433CF4" w:rsidR="0071270D" w:rsidRPr="00C745E6" w:rsidRDefault="0071270D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Online delivery provides access to </w:t>
      </w:r>
      <w:r w:rsidR="003E0AEA">
        <w:rPr>
          <w:rFonts w:ascii="Arial" w:hAnsi="Arial" w:cs="Arial"/>
        </w:rPr>
        <w:t xml:space="preserve">your </w:t>
      </w:r>
      <w:r w:rsidRPr="00C745E6">
        <w:rPr>
          <w:rFonts w:ascii="Arial" w:hAnsi="Arial" w:cs="Arial"/>
        </w:rPr>
        <w:t>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 earlier than the traditional paper process.</w:t>
      </w:r>
    </w:p>
    <w:p w14:paraId="03459B5D" w14:textId="5EB9B08B" w:rsidR="0071270D" w:rsidRPr="00C745E6" w:rsidRDefault="00FE3383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Online delivery minimizes</w:t>
      </w:r>
      <w:r w:rsidR="0071270D" w:rsidRPr="00C745E6">
        <w:rPr>
          <w:rFonts w:ascii="Arial" w:hAnsi="Arial" w:cs="Arial"/>
        </w:rPr>
        <w:t xml:space="preserve"> the chance that </w:t>
      </w:r>
      <w:r w:rsidR="003E0AEA"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 xml:space="preserve">2 statement will get lost, misdirected or delayed during delivery or misplaced after the employee receives it. </w:t>
      </w:r>
    </w:p>
    <w:p w14:paraId="15F74090" w14:textId="77777777" w:rsidR="00F37C30" w:rsidRPr="00C745E6" w:rsidRDefault="00F37C30" w:rsidP="00543B89">
      <w:pPr>
        <w:pStyle w:val="ListParagraph"/>
        <w:spacing w:before="60" w:line="240" w:lineRule="auto"/>
        <w:contextualSpacing w:val="0"/>
        <w:rPr>
          <w:rFonts w:ascii="Arial" w:hAnsi="Arial" w:cs="Arial"/>
        </w:rPr>
      </w:pPr>
    </w:p>
    <w:p w14:paraId="71F3A824" w14:textId="30F994CC" w:rsidR="00F37C30" w:rsidRPr="00C745E6" w:rsidRDefault="00F37C30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lastRenderedPageBreak/>
        <w:t>Employee</w:t>
      </w:r>
      <w:r w:rsidR="002B078B">
        <w:rPr>
          <w:rFonts w:ascii="Arial" w:hAnsi="Arial" w:cs="Arial"/>
        </w:rPr>
        <w:t>-</w:t>
      </w:r>
      <w:r w:rsidRPr="00C745E6">
        <w:rPr>
          <w:rFonts w:ascii="Arial" w:hAnsi="Arial" w:cs="Arial"/>
        </w:rPr>
        <w:t>sensitive information is safer</w:t>
      </w:r>
      <w:r w:rsidR="00FE3383">
        <w:rPr>
          <w:rFonts w:ascii="Arial" w:hAnsi="Arial" w:cs="Arial"/>
        </w:rPr>
        <w:t>. Electronic delivery helps ensure that</w:t>
      </w:r>
      <w:r w:rsidRPr="00C745E6">
        <w:rPr>
          <w:rFonts w:ascii="Arial" w:hAnsi="Arial" w:cs="Arial"/>
        </w:rPr>
        <w:t xml:space="preserve"> </w:t>
      </w:r>
      <w:r w:rsidR="003E0AEA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W-2 is delivered directly to </w:t>
      </w:r>
      <w:r w:rsidR="003E0AEA">
        <w:rPr>
          <w:rFonts w:ascii="Arial" w:hAnsi="Arial" w:cs="Arial"/>
        </w:rPr>
        <w:t>you</w:t>
      </w:r>
      <w:r w:rsidRPr="00C745E6">
        <w:rPr>
          <w:rFonts w:ascii="Arial" w:hAnsi="Arial" w:cs="Arial"/>
        </w:rPr>
        <w:t xml:space="preserve"> and not opened</w:t>
      </w:r>
      <w:r w:rsidR="0077644E" w:rsidRPr="00C745E6">
        <w:rPr>
          <w:rFonts w:ascii="Arial" w:hAnsi="Arial" w:cs="Arial"/>
        </w:rPr>
        <w:t>/seen</w:t>
      </w:r>
      <w:r w:rsidRPr="00C745E6">
        <w:rPr>
          <w:rFonts w:ascii="Arial" w:hAnsi="Arial" w:cs="Arial"/>
        </w:rPr>
        <w:t xml:space="preserve"> by the wrong person.</w:t>
      </w:r>
    </w:p>
    <w:p w14:paraId="02060647" w14:textId="69846190" w:rsidR="0071270D" w:rsidRPr="00C745E6" w:rsidRDefault="003E0AEA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can retrieve </w:t>
      </w:r>
      <w:r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>2 statements at any time of day and on weekends.</w:t>
      </w:r>
    </w:p>
    <w:p w14:paraId="6B8226CD" w14:textId="34173849" w:rsidR="0071270D" w:rsidRPr="00C745E6" w:rsidRDefault="003E0AEA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can print multiple copies at </w:t>
      </w:r>
      <w:r w:rsidR="003D1318">
        <w:rPr>
          <w:rFonts w:ascii="Arial" w:hAnsi="Arial" w:cs="Arial"/>
        </w:rPr>
        <w:t xml:space="preserve">your </w:t>
      </w:r>
      <w:r w:rsidR="0071270D" w:rsidRPr="00C745E6">
        <w:rPr>
          <w:rFonts w:ascii="Arial" w:hAnsi="Arial" w:cs="Arial"/>
        </w:rPr>
        <w:t>convenience.</w:t>
      </w:r>
    </w:p>
    <w:p w14:paraId="4D5A91D7" w14:textId="73BC4596" w:rsidR="0071270D" w:rsidRPr="00C745E6" w:rsidRDefault="00C64BB1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Go Green! </w:t>
      </w:r>
      <w:r w:rsidR="003E0AEA">
        <w:rPr>
          <w:rFonts w:ascii="Arial" w:hAnsi="Arial" w:cs="Arial"/>
        </w:rPr>
        <w:t>Contribute</w:t>
      </w:r>
      <w:r w:rsidR="0071270D" w:rsidRPr="00C745E6">
        <w:rPr>
          <w:rFonts w:ascii="Arial" w:hAnsi="Arial" w:cs="Arial"/>
        </w:rPr>
        <w:t xml:space="preserve"> to institutional cost savings (</w:t>
      </w:r>
      <w:r w:rsidR="002B078B">
        <w:rPr>
          <w:rFonts w:ascii="Arial" w:hAnsi="Arial" w:cs="Arial"/>
        </w:rPr>
        <w:t xml:space="preserve">e.g., </w:t>
      </w:r>
      <w:r w:rsidR="0071270D" w:rsidRPr="00C745E6">
        <w:rPr>
          <w:rFonts w:ascii="Arial" w:hAnsi="Arial" w:cs="Arial"/>
        </w:rPr>
        <w:t>forms, printing and postage expense).</w:t>
      </w:r>
    </w:p>
    <w:p w14:paraId="73E01457" w14:textId="77777777" w:rsidR="0071270D" w:rsidRPr="00C745E6" w:rsidRDefault="0071270D" w:rsidP="00543B89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>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statements will remain online for multiple years.</w:t>
      </w:r>
    </w:p>
    <w:p w14:paraId="1C4FCF48" w14:textId="4A93C49B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34ABC831" w14:textId="185025DD" w:rsidR="0077644E" w:rsidRPr="00C745E6" w:rsidRDefault="0077644E" w:rsidP="0077644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If </w:t>
      </w:r>
      <w:r w:rsidR="003E0AEA">
        <w:rPr>
          <w:rFonts w:ascii="Arial" w:hAnsi="Arial" w:cs="Arial"/>
        </w:rPr>
        <w:t>you do</w:t>
      </w:r>
      <w:r w:rsidRPr="00C745E6">
        <w:rPr>
          <w:rFonts w:ascii="Arial" w:hAnsi="Arial" w:cs="Arial"/>
        </w:rPr>
        <w:t xml:space="preserve"> not consent, a paper W-2 will be mailed to </w:t>
      </w:r>
      <w:r w:rsidR="003E0AEA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current address on record.</w:t>
      </w:r>
    </w:p>
    <w:p w14:paraId="6256BD5F" w14:textId="77777777" w:rsidR="0077644E" w:rsidRPr="00DA64A3" w:rsidRDefault="0077644E" w:rsidP="00680BCE">
      <w:pPr>
        <w:spacing w:after="0"/>
        <w:rPr>
          <w:rFonts w:ascii="Arial" w:hAnsi="Arial" w:cs="Arial"/>
          <w:vertAlign w:val="subscript"/>
        </w:rPr>
      </w:pPr>
    </w:p>
    <w:p w14:paraId="2700384C" w14:textId="38C48AA9" w:rsidR="0077644E" w:rsidRPr="003B21E6" w:rsidRDefault="0077644E" w:rsidP="00680BC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For additional </w:t>
      </w:r>
      <w:r w:rsidR="00C64BB1">
        <w:rPr>
          <w:rFonts w:ascii="Arial" w:hAnsi="Arial" w:cs="Arial"/>
        </w:rPr>
        <w:t xml:space="preserve">information or questions, please contact </w:t>
      </w:r>
      <w:hyperlink r:id="rId6" w:history="1">
        <w:r w:rsidR="00C64BB1" w:rsidRPr="007971BF">
          <w:rPr>
            <w:rStyle w:val="Hyperlink"/>
            <w:rFonts w:ascii="Arial" w:hAnsi="Arial" w:cs="Arial"/>
          </w:rPr>
          <w:t>oneusgsupport@usg.edu</w:t>
        </w:r>
      </w:hyperlink>
      <w:r w:rsidR="00C64BB1">
        <w:rPr>
          <w:rFonts w:ascii="Arial" w:hAnsi="Arial" w:cs="Arial"/>
        </w:rPr>
        <w:t xml:space="preserve">. </w:t>
      </w:r>
    </w:p>
    <w:sectPr w:rsidR="0077644E" w:rsidRPr="003B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E30"/>
    <w:multiLevelType w:val="hybridMultilevel"/>
    <w:tmpl w:val="0F50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0D"/>
    <w:rsid w:val="000310C4"/>
    <w:rsid w:val="00100EF4"/>
    <w:rsid w:val="00107C65"/>
    <w:rsid w:val="00255116"/>
    <w:rsid w:val="0028580B"/>
    <w:rsid w:val="002B078B"/>
    <w:rsid w:val="002B0B37"/>
    <w:rsid w:val="002C3CB7"/>
    <w:rsid w:val="003B21E6"/>
    <w:rsid w:val="003D1318"/>
    <w:rsid w:val="003E0AEA"/>
    <w:rsid w:val="004308F3"/>
    <w:rsid w:val="005359FF"/>
    <w:rsid w:val="005379E1"/>
    <w:rsid w:val="00543B89"/>
    <w:rsid w:val="0059421B"/>
    <w:rsid w:val="005C56D6"/>
    <w:rsid w:val="00680BCE"/>
    <w:rsid w:val="0071270D"/>
    <w:rsid w:val="0077644E"/>
    <w:rsid w:val="007A085B"/>
    <w:rsid w:val="007E1CCB"/>
    <w:rsid w:val="0083651F"/>
    <w:rsid w:val="00864DE2"/>
    <w:rsid w:val="008C1B37"/>
    <w:rsid w:val="00906750"/>
    <w:rsid w:val="009B266C"/>
    <w:rsid w:val="00A67887"/>
    <w:rsid w:val="00B22FD0"/>
    <w:rsid w:val="00B45C7A"/>
    <w:rsid w:val="00C64BB1"/>
    <w:rsid w:val="00C745E6"/>
    <w:rsid w:val="00CB5AD6"/>
    <w:rsid w:val="00D061C6"/>
    <w:rsid w:val="00D30A06"/>
    <w:rsid w:val="00DA64A3"/>
    <w:rsid w:val="00DA7D35"/>
    <w:rsid w:val="00E11679"/>
    <w:rsid w:val="00E17FD0"/>
    <w:rsid w:val="00EF2657"/>
    <w:rsid w:val="00F37C30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24DC-AC07-4219-8B53-93360D9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2019-11-27T01:07:00Z</dcterms:created>
  <dcterms:modified xsi:type="dcterms:W3CDTF">2019-11-27T01:07:00Z</dcterms:modified>
</cp:coreProperties>
</file>